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7C6AA" w14:textId="22D9F715" w:rsidR="002358A2" w:rsidRDefault="00DA29D4">
      <w:pPr>
        <w:shd w:val="clear" w:color="auto" w:fill="FFFFFF"/>
        <w:jc w:val="center"/>
        <w:rPr>
          <w:rFonts w:ascii="Calibri" w:eastAsia="Calibri" w:hAnsi="Calibri" w:cs="Calibri"/>
          <w:u w:val="single"/>
        </w:rPr>
      </w:pPr>
      <w:r>
        <w:rPr>
          <w:rFonts w:ascii="Calibri" w:eastAsia="Calibri" w:hAnsi="Calibri" w:cs="Calibri"/>
          <w:u w:val="single"/>
        </w:rPr>
        <w:t>Komagata Maru Episode Apologies Lesson Plans</w:t>
      </w:r>
    </w:p>
    <w:p w14:paraId="1EE8AE55" w14:textId="16ACBD26" w:rsidR="00D03E6A" w:rsidRPr="00D03E6A" w:rsidRDefault="00D03E6A" w:rsidP="00D03E6A">
      <w:pPr>
        <w:shd w:val="clear" w:color="auto" w:fill="FFFFFF"/>
        <w:rPr>
          <w:rFonts w:ascii="Calibri" w:eastAsia="Calibri" w:hAnsi="Calibri" w:cs="Calibri"/>
        </w:rPr>
      </w:pPr>
      <w:r>
        <w:rPr>
          <w:rFonts w:ascii="Calibri" w:eastAsia="Calibri" w:hAnsi="Calibri" w:cs="Calibri"/>
        </w:rPr>
        <w:t>Suggested Time: 1 class, 80 minutes</w:t>
      </w:r>
    </w:p>
    <w:tbl>
      <w:tblPr>
        <w:tblStyle w:val="TableGrid"/>
        <w:tblW w:w="10910" w:type="dxa"/>
        <w:tblLook w:val="04A0" w:firstRow="1" w:lastRow="0" w:firstColumn="1" w:lastColumn="0" w:noHBand="0" w:noVBand="1"/>
      </w:tblPr>
      <w:tblGrid>
        <w:gridCol w:w="1271"/>
        <w:gridCol w:w="1701"/>
        <w:gridCol w:w="2835"/>
        <w:gridCol w:w="1985"/>
        <w:gridCol w:w="3118"/>
      </w:tblGrid>
      <w:tr w:rsidR="00D03E6A" w14:paraId="7E7E445E" w14:textId="77777777" w:rsidTr="00D03E6A">
        <w:tc>
          <w:tcPr>
            <w:tcW w:w="1271" w:type="dxa"/>
          </w:tcPr>
          <w:p w14:paraId="34FCABE3" w14:textId="6EE2572A" w:rsidR="00573825" w:rsidRDefault="00573825">
            <w:pPr>
              <w:rPr>
                <w:rFonts w:ascii="Calibri" w:eastAsia="Calibri" w:hAnsi="Calibri" w:cs="Calibri"/>
              </w:rPr>
            </w:pPr>
            <w:r>
              <w:rPr>
                <w:rFonts w:ascii="Calibri" w:eastAsia="Calibri" w:hAnsi="Calibri" w:cs="Calibri"/>
              </w:rPr>
              <w:t xml:space="preserve">Course </w:t>
            </w:r>
          </w:p>
        </w:tc>
        <w:tc>
          <w:tcPr>
            <w:tcW w:w="1701" w:type="dxa"/>
          </w:tcPr>
          <w:p w14:paraId="5C5AF9A2" w14:textId="5D75E61E" w:rsidR="00573825" w:rsidRDefault="00573825">
            <w:pPr>
              <w:rPr>
                <w:rFonts w:ascii="Calibri" w:eastAsia="Calibri" w:hAnsi="Calibri" w:cs="Calibri"/>
              </w:rPr>
            </w:pPr>
            <w:r>
              <w:rPr>
                <w:rFonts w:ascii="Calibri" w:eastAsia="Calibri" w:hAnsi="Calibri" w:cs="Calibri"/>
              </w:rPr>
              <w:t xml:space="preserve">Big Idea </w:t>
            </w:r>
          </w:p>
        </w:tc>
        <w:tc>
          <w:tcPr>
            <w:tcW w:w="2835" w:type="dxa"/>
          </w:tcPr>
          <w:p w14:paraId="29279159" w14:textId="25FD3839" w:rsidR="00573825" w:rsidRDefault="00573825">
            <w:pPr>
              <w:rPr>
                <w:rFonts w:ascii="Calibri" w:eastAsia="Calibri" w:hAnsi="Calibri" w:cs="Calibri"/>
              </w:rPr>
            </w:pPr>
            <w:r>
              <w:rPr>
                <w:rFonts w:ascii="Calibri" w:eastAsia="Calibri" w:hAnsi="Calibri" w:cs="Calibri"/>
              </w:rPr>
              <w:t xml:space="preserve">Curricular Competencies </w:t>
            </w:r>
          </w:p>
        </w:tc>
        <w:tc>
          <w:tcPr>
            <w:tcW w:w="1985" w:type="dxa"/>
          </w:tcPr>
          <w:p w14:paraId="6DFFC079" w14:textId="61312EDE" w:rsidR="00573825" w:rsidRDefault="00573825">
            <w:pPr>
              <w:rPr>
                <w:rFonts w:ascii="Calibri" w:eastAsia="Calibri" w:hAnsi="Calibri" w:cs="Calibri"/>
              </w:rPr>
            </w:pPr>
            <w:r>
              <w:rPr>
                <w:rFonts w:ascii="Calibri" w:eastAsia="Calibri" w:hAnsi="Calibri" w:cs="Calibri"/>
              </w:rPr>
              <w:t xml:space="preserve">Content </w:t>
            </w:r>
          </w:p>
        </w:tc>
        <w:tc>
          <w:tcPr>
            <w:tcW w:w="3118" w:type="dxa"/>
          </w:tcPr>
          <w:p w14:paraId="0787C431" w14:textId="0E4B469A" w:rsidR="00573825" w:rsidRDefault="00573825">
            <w:pPr>
              <w:rPr>
                <w:rFonts w:ascii="Calibri" w:eastAsia="Calibri" w:hAnsi="Calibri" w:cs="Calibri"/>
              </w:rPr>
            </w:pPr>
            <w:r>
              <w:rPr>
                <w:rFonts w:ascii="Calibri" w:eastAsia="Calibri" w:hAnsi="Calibri" w:cs="Calibri"/>
              </w:rPr>
              <w:t xml:space="preserve">Core Competencies </w:t>
            </w:r>
          </w:p>
        </w:tc>
      </w:tr>
      <w:tr w:rsidR="00D03E6A" w14:paraId="4C389F6B" w14:textId="77777777" w:rsidTr="00D03E6A">
        <w:tc>
          <w:tcPr>
            <w:tcW w:w="1271" w:type="dxa"/>
          </w:tcPr>
          <w:p w14:paraId="4D11CFAC" w14:textId="6AC75CF7" w:rsidR="00D03E6A" w:rsidRDefault="00D03E6A">
            <w:pPr>
              <w:rPr>
                <w:rFonts w:ascii="Calibri" w:eastAsia="Calibri" w:hAnsi="Calibri" w:cs="Calibri"/>
              </w:rPr>
            </w:pPr>
            <w:r>
              <w:rPr>
                <w:rFonts w:ascii="Calibri" w:eastAsia="Calibri" w:hAnsi="Calibri" w:cs="Calibri"/>
              </w:rPr>
              <w:t>Social Studies 9</w:t>
            </w:r>
          </w:p>
        </w:tc>
        <w:tc>
          <w:tcPr>
            <w:tcW w:w="1701" w:type="dxa"/>
          </w:tcPr>
          <w:p w14:paraId="00942935" w14:textId="77777777" w:rsidR="00D03E6A" w:rsidRDefault="00D03E6A" w:rsidP="00573825">
            <w:pPr>
              <w:rPr>
                <w:rFonts w:ascii="Calibri" w:eastAsia="Calibri" w:hAnsi="Calibri" w:cs="Calibri"/>
              </w:rPr>
            </w:pPr>
            <w:r>
              <w:rPr>
                <w:rFonts w:ascii="Calibri" w:eastAsia="Calibri" w:hAnsi="Calibri" w:cs="Calibri"/>
              </w:rPr>
              <w:t>Disparities in power alter the balance of relationships between individuals and between societies.</w:t>
            </w:r>
          </w:p>
          <w:p w14:paraId="3F58C756" w14:textId="77777777" w:rsidR="00D03E6A" w:rsidRDefault="00D03E6A">
            <w:pPr>
              <w:rPr>
                <w:rFonts w:ascii="Calibri" w:eastAsia="Calibri" w:hAnsi="Calibri" w:cs="Calibri"/>
              </w:rPr>
            </w:pPr>
          </w:p>
        </w:tc>
        <w:tc>
          <w:tcPr>
            <w:tcW w:w="2835" w:type="dxa"/>
          </w:tcPr>
          <w:p w14:paraId="7B4E807D" w14:textId="77777777" w:rsidR="00D03E6A" w:rsidRDefault="00D03E6A">
            <w:pPr>
              <w:rPr>
                <w:rFonts w:ascii="Calibri" w:eastAsia="Calibri" w:hAnsi="Calibri" w:cs="Calibri"/>
              </w:rPr>
            </w:pPr>
            <w:r w:rsidRPr="00573825">
              <w:rPr>
                <w:rFonts w:ascii="Calibri" w:eastAsia="Calibri" w:hAnsi="Calibri" w:cs="Calibri"/>
              </w:rPr>
              <w:t>Make reasoned ethical judgments about actions in the past and present, and determine appropriate ways to remember and respond (ethical judgment)</w:t>
            </w:r>
          </w:p>
          <w:p w14:paraId="6FE34F8A" w14:textId="77777777" w:rsidR="00D03E6A" w:rsidRDefault="00D03E6A">
            <w:pPr>
              <w:rPr>
                <w:rFonts w:ascii="Calibri" w:eastAsia="Calibri" w:hAnsi="Calibri" w:cs="Calibri"/>
              </w:rPr>
            </w:pPr>
          </w:p>
          <w:p w14:paraId="4BE3FD84" w14:textId="049C64D4" w:rsidR="00D03E6A" w:rsidRDefault="00D03E6A">
            <w:pPr>
              <w:rPr>
                <w:rFonts w:ascii="Calibri" w:eastAsia="Calibri" w:hAnsi="Calibri" w:cs="Calibri"/>
              </w:rPr>
            </w:pPr>
            <w:r w:rsidRPr="00573825">
              <w:rPr>
                <w:rFonts w:ascii="Calibri" w:eastAsia="Calibri" w:hAnsi="Calibri" w:cs="Calibri"/>
              </w:rPr>
              <w:t xml:space="preserve">Assess the significance of people, places, events, or developments, and compare varying perspectives on their historical significance at </w:t>
            </w:r>
            <w:proofErr w:type="gramStart"/>
            <w:r w:rsidRPr="00573825">
              <w:rPr>
                <w:rFonts w:ascii="Calibri" w:eastAsia="Calibri" w:hAnsi="Calibri" w:cs="Calibri"/>
              </w:rPr>
              <w:t>particular times</w:t>
            </w:r>
            <w:proofErr w:type="gramEnd"/>
            <w:r w:rsidRPr="00573825">
              <w:rPr>
                <w:rFonts w:ascii="Calibri" w:eastAsia="Calibri" w:hAnsi="Calibri" w:cs="Calibri"/>
              </w:rPr>
              <w:t xml:space="preserve"> and places, and from group to group (significance)</w:t>
            </w:r>
          </w:p>
        </w:tc>
        <w:tc>
          <w:tcPr>
            <w:tcW w:w="1985" w:type="dxa"/>
          </w:tcPr>
          <w:p w14:paraId="0481918A" w14:textId="40374C8E" w:rsidR="00D03E6A" w:rsidRDefault="00D03E6A">
            <w:pPr>
              <w:rPr>
                <w:rFonts w:ascii="Calibri" w:eastAsia="Calibri" w:hAnsi="Calibri" w:cs="Calibri"/>
              </w:rPr>
            </w:pPr>
            <w:r w:rsidRPr="00573825">
              <w:rPr>
                <w:rFonts w:ascii="Calibri" w:eastAsia="Calibri" w:hAnsi="Calibri" w:cs="Calibri"/>
              </w:rPr>
              <w:t>discriminatory policies, attitudes, and historical wrongs</w:t>
            </w:r>
          </w:p>
        </w:tc>
        <w:tc>
          <w:tcPr>
            <w:tcW w:w="3118" w:type="dxa"/>
            <w:vMerge w:val="restart"/>
          </w:tcPr>
          <w:p w14:paraId="427B1272" w14:textId="77777777" w:rsidR="00D03E6A" w:rsidRPr="00573825" w:rsidRDefault="00D03E6A" w:rsidP="00573825">
            <w:pPr>
              <w:rPr>
                <w:rFonts w:ascii="Calibri" w:eastAsia="Calibri" w:hAnsi="Calibri" w:cs="Calibri"/>
              </w:rPr>
            </w:pPr>
            <w:r w:rsidRPr="00573825">
              <w:rPr>
                <w:rFonts w:ascii="Calibri" w:eastAsia="Calibri" w:hAnsi="Calibri" w:cs="Calibri"/>
              </w:rPr>
              <w:t>I am an active listener; I support and encourage the person speaking</w:t>
            </w:r>
          </w:p>
          <w:p w14:paraId="067F652D" w14:textId="77777777" w:rsidR="00D03E6A" w:rsidRPr="00573825" w:rsidRDefault="00D03E6A" w:rsidP="00573825">
            <w:pPr>
              <w:rPr>
                <w:rFonts w:ascii="Calibri" w:eastAsia="Calibri" w:hAnsi="Calibri" w:cs="Calibri"/>
              </w:rPr>
            </w:pPr>
            <w:r w:rsidRPr="00573825">
              <w:rPr>
                <w:rFonts w:ascii="Calibri" w:eastAsia="Calibri" w:hAnsi="Calibri" w:cs="Calibri"/>
              </w:rPr>
              <w:t xml:space="preserve"> </w:t>
            </w:r>
          </w:p>
          <w:p w14:paraId="605926F1" w14:textId="77777777" w:rsidR="00D03E6A" w:rsidRPr="00573825" w:rsidRDefault="00D03E6A" w:rsidP="00573825">
            <w:pPr>
              <w:rPr>
                <w:rFonts w:ascii="Calibri" w:eastAsia="Calibri" w:hAnsi="Calibri" w:cs="Calibri"/>
              </w:rPr>
            </w:pPr>
            <w:r w:rsidRPr="00573825">
              <w:rPr>
                <w:rFonts w:ascii="Calibri" w:eastAsia="Calibri" w:hAnsi="Calibri" w:cs="Calibri"/>
              </w:rPr>
              <w:t>I present information clearly and in an organized way</w:t>
            </w:r>
          </w:p>
          <w:p w14:paraId="5737E336" w14:textId="77777777" w:rsidR="00D03E6A" w:rsidRPr="00573825" w:rsidRDefault="00D03E6A" w:rsidP="00573825">
            <w:pPr>
              <w:rPr>
                <w:rFonts w:ascii="Calibri" w:eastAsia="Calibri" w:hAnsi="Calibri" w:cs="Calibri"/>
              </w:rPr>
            </w:pPr>
          </w:p>
          <w:p w14:paraId="37A21ABC" w14:textId="77777777" w:rsidR="00D03E6A" w:rsidRDefault="00D03E6A" w:rsidP="00573825">
            <w:pPr>
              <w:rPr>
                <w:rFonts w:ascii="Calibri" w:eastAsia="Calibri" w:hAnsi="Calibri" w:cs="Calibri"/>
              </w:rPr>
            </w:pPr>
            <w:r w:rsidRPr="00573825">
              <w:rPr>
                <w:rFonts w:ascii="Calibri" w:eastAsia="Calibri" w:hAnsi="Calibri" w:cs="Calibri"/>
              </w:rPr>
              <w:t>I can recount simple experiences and activities and tell something I learned</w:t>
            </w:r>
          </w:p>
          <w:p w14:paraId="60E85F68" w14:textId="77777777" w:rsidR="00D03E6A" w:rsidRPr="00573825" w:rsidRDefault="00D03E6A" w:rsidP="00573825">
            <w:pPr>
              <w:rPr>
                <w:rFonts w:ascii="Calibri" w:eastAsia="Calibri" w:hAnsi="Calibri" w:cs="Calibri"/>
              </w:rPr>
            </w:pPr>
            <w:r w:rsidRPr="00573825">
              <w:rPr>
                <w:rFonts w:ascii="Calibri" w:eastAsia="Calibri" w:hAnsi="Calibri" w:cs="Calibri"/>
              </w:rPr>
              <w:t>I can explore materials and actions</w:t>
            </w:r>
          </w:p>
          <w:p w14:paraId="4DA11310" w14:textId="77777777" w:rsidR="00D03E6A" w:rsidRPr="00573825" w:rsidRDefault="00D03E6A" w:rsidP="00573825">
            <w:pPr>
              <w:rPr>
                <w:rFonts w:ascii="Calibri" w:eastAsia="Calibri" w:hAnsi="Calibri" w:cs="Calibri"/>
              </w:rPr>
            </w:pPr>
          </w:p>
          <w:p w14:paraId="37653770" w14:textId="77777777" w:rsidR="00D03E6A" w:rsidRDefault="00D03E6A" w:rsidP="00573825">
            <w:pPr>
              <w:rPr>
                <w:rFonts w:ascii="Calibri" w:eastAsia="Calibri" w:hAnsi="Calibri" w:cs="Calibri"/>
              </w:rPr>
            </w:pPr>
            <w:r w:rsidRPr="00573825">
              <w:rPr>
                <w:rFonts w:ascii="Calibri" w:eastAsia="Calibri" w:hAnsi="Calibri" w:cs="Calibri"/>
              </w:rPr>
              <w:t>I build on others’ ideas and add new ideas of my own, or combine other people’s ideas in new ways to create new things or solve straightforward problems</w:t>
            </w:r>
          </w:p>
          <w:p w14:paraId="410C895F" w14:textId="77777777" w:rsidR="00D03E6A" w:rsidRPr="00573825" w:rsidRDefault="00D03E6A" w:rsidP="00573825">
            <w:pPr>
              <w:rPr>
                <w:rFonts w:ascii="Calibri" w:eastAsia="Calibri" w:hAnsi="Calibri" w:cs="Calibri"/>
              </w:rPr>
            </w:pPr>
            <w:r w:rsidRPr="00573825">
              <w:rPr>
                <w:rFonts w:ascii="Calibri" w:eastAsia="Calibri" w:hAnsi="Calibri" w:cs="Calibri"/>
              </w:rPr>
              <w:t>I can imagine and work toward change in myself and the world</w:t>
            </w:r>
          </w:p>
          <w:p w14:paraId="18FED882" w14:textId="77777777" w:rsidR="00D03E6A" w:rsidRPr="00573825" w:rsidRDefault="00D03E6A" w:rsidP="00573825">
            <w:pPr>
              <w:rPr>
                <w:rFonts w:ascii="Calibri" w:eastAsia="Calibri" w:hAnsi="Calibri" w:cs="Calibri"/>
              </w:rPr>
            </w:pPr>
          </w:p>
          <w:p w14:paraId="03C4A249" w14:textId="77777777" w:rsidR="00D03E6A" w:rsidRPr="00573825" w:rsidRDefault="00D03E6A" w:rsidP="00573825">
            <w:pPr>
              <w:rPr>
                <w:rFonts w:ascii="Calibri" w:eastAsia="Calibri" w:hAnsi="Calibri" w:cs="Calibri"/>
              </w:rPr>
            </w:pPr>
            <w:r w:rsidRPr="00573825">
              <w:rPr>
                <w:rFonts w:ascii="Calibri" w:eastAsia="Calibri" w:hAnsi="Calibri" w:cs="Calibri"/>
              </w:rPr>
              <w:t>I can analyze complex social or environmental issues from multiple perspectives. I can take thoughtful actions to influence positive, sustainable change</w:t>
            </w:r>
          </w:p>
          <w:p w14:paraId="299280B2" w14:textId="77777777" w:rsidR="00D03E6A" w:rsidRPr="00573825" w:rsidRDefault="00D03E6A" w:rsidP="00573825">
            <w:pPr>
              <w:rPr>
                <w:rFonts w:ascii="Calibri" w:eastAsia="Calibri" w:hAnsi="Calibri" w:cs="Calibri"/>
              </w:rPr>
            </w:pPr>
          </w:p>
          <w:p w14:paraId="745FECA6" w14:textId="77777777" w:rsidR="00D03E6A" w:rsidRPr="00573825" w:rsidRDefault="00D03E6A" w:rsidP="00573825">
            <w:pPr>
              <w:rPr>
                <w:rFonts w:ascii="Calibri" w:eastAsia="Calibri" w:hAnsi="Calibri" w:cs="Calibri"/>
              </w:rPr>
            </w:pPr>
            <w:r w:rsidRPr="00573825">
              <w:rPr>
                <w:rFonts w:ascii="Calibri" w:eastAsia="Calibri" w:hAnsi="Calibri" w:cs="Calibri"/>
              </w:rPr>
              <w:t>I can clarify problems or issues, generate multiple strategies, weigh consequences, compromise to meet the needs of others, and evaluate actions</w:t>
            </w:r>
          </w:p>
          <w:p w14:paraId="1F06A128" w14:textId="77777777" w:rsidR="00D03E6A" w:rsidRPr="00573825" w:rsidRDefault="00D03E6A" w:rsidP="00573825">
            <w:pPr>
              <w:rPr>
                <w:rFonts w:ascii="Calibri" w:eastAsia="Calibri" w:hAnsi="Calibri" w:cs="Calibri"/>
              </w:rPr>
            </w:pPr>
          </w:p>
          <w:p w14:paraId="5C6130F4" w14:textId="77777777" w:rsidR="00D03E6A" w:rsidRPr="00573825" w:rsidRDefault="00D03E6A" w:rsidP="00573825">
            <w:pPr>
              <w:rPr>
                <w:rFonts w:ascii="Calibri" w:eastAsia="Calibri" w:hAnsi="Calibri" w:cs="Calibri"/>
              </w:rPr>
            </w:pPr>
            <w:r w:rsidRPr="00573825">
              <w:rPr>
                <w:rFonts w:ascii="Calibri" w:eastAsia="Calibri" w:hAnsi="Calibri" w:cs="Calibri"/>
              </w:rPr>
              <w:t>I take action to support diversity and defend human rights and can identify how diversity is beneficial for my community, including online.</w:t>
            </w:r>
          </w:p>
          <w:p w14:paraId="79B913C7" w14:textId="179FEE0A" w:rsidR="00D03E6A" w:rsidRDefault="00D03E6A" w:rsidP="00573825">
            <w:pPr>
              <w:rPr>
                <w:rFonts w:ascii="Calibri" w:eastAsia="Calibri" w:hAnsi="Calibri" w:cs="Calibri"/>
              </w:rPr>
            </w:pPr>
            <w:r w:rsidRPr="00573825">
              <w:rPr>
                <w:rFonts w:ascii="Calibri" w:eastAsia="Calibri" w:hAnsi="Calibri" w:cs="Calibri"/>
              </w:rPr>
              <w:t>I understand I will continue to develop new abilities and strengths to help me meet new challenges</w:t>
            </w:r>
          </w:p>
        </w:tc>
      </w:tr>
      <w:tr w:rsidR="00D03E6A" w14:paraId="3F4062CE" w14:textId="77777777" w:rsidTr="00D03E6A">
        <w:tc>
          <w:tcPr>
            <w:tcW w:w="1271" w:type="dxa"/>
          </w:tcPr>
          <w:p w14:paraId="3348BBE4" w14:textId="4C94DE90" w:rsidR="00D03E6A" w:rsidRDefault="00D03E6A">
            <w:pPr>
              <w:rPr>
                <w:rFonts w:ascii="Calibri" w:eastAsia="Calibri" w:hAnsi="Calibri" w:cs="Calibri"/>
              </w:rPr>
            </w:pPr>
            <w:r>
              <w:rPr>
                <w:rFonts w:ascii="Calibri" w:eastAsia="Calibri" w:hAnsi="Calibri" w:cs="Calibri"/>
              </w:rPr>
              <w:t xml:space="preserve">Social Studies 10 </w:t>
            </w:r>
          </w:p>
        </w:tc>
        <w:tc>
          <w:tcPr>
            <w:tcW w:w="1701" w:type="dxa"/>
          </w:tcPr>
          <w:p w14:paraId="13F8E1B5" w14:textId="77777777" w:rsidR="00D03E6A" w:rsidRDefault="00D03E6A" w:rsidP="00573825">
            <w:pPr>
              <w:rPr>
                <w:rFonts w:ascii="Calibri" w:eastAsia="Calibri" w:hAnsi="Calibri" w:cs="Calibri"/>
              </w:rPr>
            </w:pPr>
            <w:r>
              <w:rPr>
                <w:rFonts w:ascii="Calibri" w:eastAsia="Calibri" w:hAnsi="Calibri" w:cs="Calibri"/>
              </w:rPr>
              <w:t>Historical and contemporary injustices challenge the narrative and identity of Canada as an inclusive, multicultural society.</w:t>
            </w:r>
          </w:p>
          <w:p w14:paraId="085CE283" w14:textId="77777777" w:rsidR="00D03E6A" w:rsidRDefault="00D03E6A">
            <w:pPr>
              <w:rPr>
                <w:rFonts w:ascii="Calibri" w:eastAsia="Calibri" w:hAnsi="Calibri" w:cs="Calibri"/>
              </w:rPr>
            </w:pPr>
          </w:p>
        </w:tc>
        <w:tc>
          <w:tcPr>
            <w:tcW w:w="2835" w:type="dxa"/>
          </w:tcPr>
          <w:p w14:paraId="27CAB2A8" w14:textId="77777777" w:rsidR="00D03E6A" w:rsidRDefault="00D03E6A">
            <w:pPr>
              <w:rPr>
                <w:rFonts w:ascii="Calibri" w:eastAsia="Calibri" w:hAnsi="Calibri" w:cs="Calibri"/>
              </w:rPr>
            </w:pPr>
            <w:r w:rsidRPr="00573825">
              <w:rPr>
                <w:rFonts w:ascii="Calibri" w:eastAsia="Calibri" w:hAnsi="Calibri" w:cs="Calibri"/>
              </w:rPr>
              <w:t>Assess how underlying conditions and the actions of individuals or groups influence events, decisions, or developments, and analyze multiple consequences (cause and consequence)</w:t>
            </w:r>
          </w:p>
          <w:p w14:paraId="49F74049" w14:textId="77777777" w:rsidR="00D03E6A" w:rsidRDefault="00D03E6A">
            <w:pPr>
              <w:rPr>
                <w:rFonts w:ascii="Calibri" w:eastAsia="Calibri" w:hAnsi="Calibri" w:cs="Calibri"/>
              </w:rPr>
            </w:pPr>
          </w:p>
          <w:p w14:paraId="6E6A7668" w14:textId="28A9D389" w:rsidR="00D03E6A" w:rsidRDefault="00D03E6A">
            <w:pPr>
              <w:rPr>
                <w:rFonts w:ascii="Calibri" w:eastAsia="Calibri" w:hAnsi="Calibri" w:cs="Calibri"/>
              </w:rPr>
            </w:pPr>
            <w:r w:rsidRPr="00573825">
              <w:rPr>
                <w:rFonts w:ascii="Calibri" w:eastAsia="Calibri" w:hAnsi="Calibri" w:cs="Calibri"/>
              </w:rPr>
              <w:t>Make reasoned ethical judgments about actions in the past and present, and assess appropriate ways to remember and respond (ethical judgment)</w:t>
            </w:r>
          </w:p>
        </w:tc>
        <w:tc>
          <w:tcPr>
            <w:tcW w:w="1985" w:type="dxa"/>
          </w:tcPr>
          <w:p w14:paraId="21F1CC8D" w14:textId="5DEF74C3" w:rsidR="00D03E6A" w:rsidRDefault="00D03E6A">
            <w:pPr>
              <w:rPr>
                <w:rFonts w:ascii="Calibri" w:eastAsia="Calibri" w:hAnsi="Calibri" w:cs="Calibri"/>
              </w:rPr>
            </w:pPr>
            <w:r w:rsidRPr="00573825">
              <w:rPr>
                <w:rFonts w:ascii="Calibri" w:eastAsia="Calibri" w:hAnsi="Calibri" w:cs="Calibri"/>
              </w:rPr>
              <w:t xml:space="preserve">discriminatory policies and injustices in Canada and the world, including residential schools, the head tax, the Komagata Maru incident, and internments   </w:t>
            </w:r>
          </w:p>
          <w:p w14:paraId="465F5660" w14:textId="77777777" w:rsidR="00D03E6A" w:rsidRDefault="00D03E6A">
            <w:pPr>
              <w:rPr>
                <w:rFonts w:ascii="Calibri" w:eastAsia="Calibri" w:hAnsi="Calibri" w:cs="Calibri"/>
              </w:rPr>
            </w:pPr>
          </w:p>
          <w:p w14:paraId="054D642D" w14:textId="76652964" w:rsidR="00D03E6A" w:rsidRDefault="00D03E6A">
            <w:pPr>
              <w:rPr>
                <w:rFonts w:ascii="Calibri" w:eastAsia="Calibri" w:hAnsi="Calibri" w:cs="Calibri"/>
              </w:rPr>
            </w:pPr>
            <w:r w:rsidRPr="00573825">
              <w:rPr>
                <w:rFonts w:ascii="Calibri" w:eastAsia="Calibri" w:hAnsi="Calibri" w:cs="Calibri"/>
              </w:rPr>
              <w:t>domestic conflicts and co-operation</w:t>
            </w:r>
          </w:p>
        </w:tc>
        <w:tc>
          <w:tcPr>
            <w:tcW w:w="3118" w:type="dxa"/>
            <w:vMerge/>
          </w:tcPr>
          <w:p w14:paraId="0508D783" w14:textId="7DC2DCEB" w:rsidR="00D03E6A" w:rsidRDefault="00D03E6A" w:rsidP="00573825">
            <w:pPr>
              <w:rPr>
                <w:rFonts w:ascii="Calibri" w:eastAsia="Calibri" w:hAnsi="Calibri" w:cs="Calibri"/>
              </w:rPr>
            </w:pPr>
          </w:p>
        </w:tc>
      </w:tr>
      <w:tr w:rsidR="00D03E6A" w14:paraId="5FA7EE91" w14:textId="77777777" w:rsidTr="00D03E6A">
        <w:tc>
          <w:tcPr>
            <w:tcW w:w="1271" w:type="dxa"/>
          </w:tcPr>
          <w:p w14:paraId="5AC00D64" w14:textId="536B5563" w:rsidR="00D03E6A" w:rsidRDefault="00D03E6A" w:rsidP="00573825">
            <w:pPr>
              <w:rPr>
                <w:rFonts w:ascii="Calibri" w:eastAsia="Calibri" w:hAnsi="Calibri" w:cs="Calibri"/>
              </w:rPr>
            </w:pPr>
            <w:r>
              <w:rPr>
                <w:rFonts w:ascii="Calibri" w:eastAsia="Calibri" w:hAnsi="Calibri" w:cs="Calibri"/>
              </w:rPr>
              <w:t xml:space="preserve">Social Justice 12 </w:t>
            </w:r>
          </w:p>
          <w:p w14:paraId="241B44BE" w14:textId="77777777" w:rsidR="00D03E6A" w:rsidRDefault="00D03E6A">
            <w:pPr>
              <w:rPr>
                <w:rFonts w:ascii="Calibri" w:eastAsia="Calibri" w:hAnsi="Calibri" w:cs="Calibri"/>
              </w:rPr>
            </w:pPr>
          </w:p>
        </w:tc>
        <w:tc>
          <w:tcPr>
            <w:tcW w:w="1701" w:type="dxa"/>
          </w:tcPr>
          <w:p w14:paraId="4528E093" w14:textId="0F061210" w:rsidR="00D03E6A" w:rsidRDefault="00D03E6A">
            <w:pPr>
              <w:rPr>
                <w:rFonts w:ascii="Calibri" w:eastAsia="Calibri" w:hAnsi="Calibri" w:cs="Calibri"/>
              </w:rPr>
            </w:pPr>
            <w:r>
              <w:rPr>
                <w:rFonts w:ascii="Calibri" w:eastAsia="Calibri" w:hAnsi="Calibri" w:cs="Calibri"/>
              </w:rPr>
              <w:t>The causes of social injustice are complex and have lasting impacts on society</w:t>
            </w:r>
          </w:p>
        </w:tc>
        <w:tc>
          <w:tcPr>
            <w:tcW w:w="2835" w:type="dxa"/>
          </w:tcPr>
          <w:p w14:paraId="7820AA5F" w14:textId="77777777" w:rsidR="00D03E6A" w:rsidRDefault="00D03E6A">
            <w:pPr>
              <w:rPr>
                <w:rFonts w:ascii="Calibri" w:eastAsia="Calibri" w:hAnsi="Calibri" w:cs="Calibri"/>
              </w:rPr>
            </w:pPr>
            <w:r w:rsidRPr="00573825">
              <w:rPr>
                <w:rFonts w:ascii="Calibri" w:eastAsia="Calibri" w:hAnsi="Calibri" w:cs="Calibri"/>
              </w:rPr>
              <w:t>Determine and assess the long- and short-term causes and consequences, and the intended and unintended consequences, of an event, legislative and judicial decision, development, policy, or movement (cause and consequence)</w:t>
            </w:r>
          </w:p>
          <w:p w14:paraId="45B1D1EB" w14:textId="77777777" w:rsidR="00D03E6A" w:rsidRDefault="00D03E6A">
            <w:pPr>
              <w:rPr>
                <w:rFonts w:ascii="Calibri" w:eastAsia="Calibri" w:hAnsi="Calibri" w:cs="Calibri"/>
              </w:rPr>
            </w:pPr>
          </w:p>
          <w:p w14:paraId="4C3C400B" w14:textId="4966E052" w:rsidR="00D03E6A" w:rsidRDefault="00D03E6A">
            <w:pPr>
              <w:rPr>
                <w:rFonts w:ascii="Calibri" w:eastAsia="Calibri" w:hAnsi="Calibri" w:cs="Calibri"/>
              </w:rPr>
            </w:pPr>
            <w:r w:rsidRPr="00573825">
              <w:rPr>
                <w:rFonts w:ascii="Calibri" w:eastAsia="Calibri" w:hAnsi="Calibri" w:cs="Calibri"/>
              </w:rPr>
              <w:t>Make reasoned ethical judgments about controversial actions in the past or present after considering the context and standards of right and wrong (ethical judgment)</w:t>
            </w:r>
          </w:p>
        </w:tc>
        <w:tc>
          <w:tcPr>
            <w:tcW w:w="1985" w:type="dxa"/>
          </w:tcPr>
          <w:p w14:paraId="7569A9ED" w14:textId="77777777" w:rsidR="00D03E6A" w:rsidRDefault="00D03E6A">
            <w:pPr>
              <w:rPr>
                <w:rFonts w:ascii="Calibri" w:eastAsia="Calibri" w:hAnsi="Calibri" w:cs="Calibri"/>
              </w:rPr>
            </w:pPr>
            <w:r w:rsidRPr="00573825">
              <w:rPr>
                <w:rFonts w:ascii="Calibri" w:eastAsia="Calibri" w:hAnsi="Calibri" w:cs="Calibri"/>
              </w:rPr>
              <w:t>social injustices in Canada and the world affecting individuals, groups, and society</w:t>
            </w:r>
          </w:p>
          <w:p w14:paraId="777B472F" w14:textId="77777777" w:rsidR="00D03E6A" w:rsidRDefault="00D03E6A">
            <w:pPr>
              <w:rPr>
                <w:rFonts w:ascii="Calibri" w:eastAsia="Calibri" w:hAnsi="Calibri" w:cs="Calibri"/>
              </w:rPr>
            </w:pPr>
          </w:p>
          <w:p w14:paraId="3E71BB44" w14:textId="7AC05A60" w:rsidR="00D03E6A" w:rsidRDefault="00D03E6A">
            <w:pPr>
              <w:rPr>
                <w:rFonts w:ascii="Calibri" w:eastAsia="Calibri" w:hAnsi="Calibri" w:cs="Calibri"/>
              </w:rPr>
            </w:pPr>
            <w:r w:rsidRPr="00573825">
              <w:rPr>
                <w:rFonts w:ascii="Calibri" w:eastAsia="Calibri" w:hAnsi="Calibri" w:cs="Calibri"/>
              </w:rPr>
              <w:t>processes, methods, and approaches individuals, groups, and institutions use to promote social justice</w:t>
            </w:r>
          </w:p>
        </w:tc>
        <w:tc>
          <w:tcPr>
            <w:tcW w:w="3118" w:type="dxa"/>
            <w:vMerge/>
          </w:tcPr>
          <w:p w14:paraId="2C29EE4E" w14:textId="196648DA" w:rsidR="00D03E6A" w:rsidRDefault="00D03E6A" w:rsidP="00573825">
            <w:pPr>
              <w:rPr>
                <w:rFonts w:ascii="Calibri" w:eastAsia="Calibri" w:hAnsi="Calibri" w:cs="Calibri"/>
              </w:rPr>
            </w:pPr>
          </w:p>
        </w:tc>
      </w:tr>
    </w:tbl>
    <w:p w14:paraId="4DFE3DFE" w14:textId="3058F47B" w:rsidR="002358A2" w:rsidRDefault="00573825">
      <w:pPr>
        <w:shd w:val="clear" w:color="auto" w:fill="FFFFFF"/>
        <w:rPr>
          <w:rFonts w:ascii="Calibri" w:eastAsia="Calibri" w:hAnsi="Calibri" w:cs="Calibri"/>
        </w:rPr>
      </w:pPr>
      <w:r>
        <w:rPr>
          <w:rFonts w:ascii="Calibri" w:eastAsia="Calibri" w:hAnsi="Calibri" w:cs="Calibri"/>
        </w:rPr>
        <w:t>Note: You may be able to use this lesson in Interpersonal and Family Relationships 11 with minor changes</w:t>
      </w:r>
    </w:p>
    <w:p w14:paraId="38099CDE" w14:textId="77777777" w:rsidR="00D03E6A" w:rsidRDefault="00D03E6A" w:rsidP="00D03E6A">
      <w:pPr>
        <w:rPr>
          <w:rFonts w:ascii="Calibri" w:eastAsia="Calibri" w:hAnsi="Calibri" w:cs="Calibri"/>
        </w:rPr>
      </w:pPr>
      <w:r>
        <w:rPr>
          <w:rFonts w:ascii="Calibri" w:eastAsia="Calibri" w:hAnsi="Calibri" w:cs="Calibri"/>
        </w:rPr>
        <w:lastRenderedPageBreak/>
        <w:t xml:space="preserve">First People’s Principles of Learning </w:t>
      </w:r>
    </w:p>
    <w:p w14:paraId="63D3C2D8" w14:textId="4DE6BC46" w:rsidR="00D03E6A" w:rsidRDefault="00D03E6A" w:rsidP="00D03E6A">
      <w:pPr>
        <w:numPr>
          <w:ilvl w:val="0"/>
          <w:numId w:val="6"/>
        </w:numPr>
        <w:rPr>
          <w:rFonts w:ascii="Calibri" w:eastAsia="Calibri" w:hAnsi="Calibri" w:cs="Calibri"/>
        </w:rPr>
      </w:pPr>
      <w:r>
        <w:rPr>
          <w:rFonts w:ascii="Calibri" w:eastAsia="Calibri" w:hAnsi="Calibri" w:cs="Calibri"/>
        </w:rPr>
        <w:t xml:space="preserve">Learning takes patience and time </w:t>
      </w:r>
    </w:p>
    <w:p w14:paraId="27D1A12C" w14:textId="77777777" w:rsidR="00D03E6A" w:rsidRDefault="00D03E6A" w:rsidP="00D03E6A">
      <w:pPr>
        <w:rPr>
          <w:rFonts w:ascii="Calibri" w:eastAsia="Calibri" w:hAnsi="Calibri" w:cs="Calibri"/>
        </w:rPr>
      </w:pPr>
    </w:p>
    <w:p w14:paraId="2D9D0673" w14:textId="77777777" w:rsidR="002358A2" w:rsidRDefault="00DA29D4">
      <w:pPr>
        <w:shd w:val="clear" w:color="auto" w:fill="FFFFFF"/>
        <w:rPr>
          <w:rFonts w:ascii="Calibri" w:eastAsia="Calibri" w:hAnsi="Calibri" w:cs="Calibri"/>
        </w:rPr>
      </w:pPr>
      <w:r>
        <w:rPr>
          <w:rFonts w:ascii="Calibri" w:eastAsia="Calibri" w:hAnsi="Calibri" w:cs="Calibri"/>
        </w:rPr>
        <w:t xml:space="preserve">Tags:  </w:t>
      </w:r>
    </w:p>
    <w:p w14:paraId="7C0D470F" w14:textId="77777777" w:rsidR="002358A2" w:rsidRPr="005E2B97" w:rsidRDefault="00DA29D4" w:rsidP="00DA29D4">
      <w:pPr>
        <w:pStyle w:val="ListParagraph"/>
        <w:numPr>
          <w:ilvl w:val="0"/>
          <w:numId w:val="21"/>
        </w:numPr>
        <w:rPr>
          <w:rFonts w:ascii="Calibri" w:eastAsia="Calibri" w:hAnsi="Calibri" w:cs="Calibri"/>
        </w:rPr>
      </w:pPr>
      <w:r w:rsidRPr="005E2B97">
        <w:rPr>
          <w:rFonts w:ascii="Calibri" w:eastAsia="Calibri" w:hAnsi="Calibri" w:cs="Calibri"/>
        </w:rPr>
        <w:t xml:space="preserve">Komagata Maru  </w:t>
      </w:r>
    </w:p>
    <w:p w14:paraId="246C1020" w14:textId="77777777" w:rsidR="002358A2" w:rsidRPr="005E2B97" w:rsidRDefault="00DA29D4" w:rsidP="00DA29D4">
      <w:pPr>
        <w:pStyle w:val="ListParagraph"/>
        <w:numPr>
          <w:ilvl w:val="0"/>
          <w:numId w:val="21"/>
        </w:numPr>
        <w:rPr>
          <w:rFonts w:ascii="Calibri" w:eastAsia="Calibri" w:hAnsi="Calibri" w:cs="Calibri"/>
        </w:rPr>
      </w:pPr>
      <w:r w:rsidRPr="005E2B97">
        <w:rPr>
          <w:rFonts w:ascii="Calibri" w:eastAsia="Calibri" w:hAnsi="Calibri" w:cs="Calibri"/>
        </w:rPr>
        <w:t xml:space="preserve">Historical Injustices  </w:t>
      </w:r>
    </w:p>
    <w:p w14:paraId="60B350E6" w14:textId="77777777" w:rsidR="002358A2" w:rsidRPr="005E2B97" w:rsidRDefault="00DA29D4" w:rsidP="00DA29D4">
      <w:pPr>
        <w:pStyle w:val="ListParagraph"/>
        <w:numPr>
          <w:ilvl w:val="0"/>
          <w:numId w:val="21"/>
        </w:numPr>
        <w:rPr>
          <w:rFonts w:ascii="Calibri" w:eastAsia="Calibri" w:hAnsi="Calibri" w:cs="Calibri"/>
        </w:rPr>
      </w:pPr>
      <w:r w:rsidRPr="005E2B97">
        <w:rPr>
          <w:rFonts w:ascii="Calibri" w:eastAsia="Calibri" w:hAnsi="Calibri" w:cs="Calibri"/>
        </w:rPr>
        <w:t xml:space="preserve">Apologies  </w:t>
      </w:r>
    </w:p>
    <w:p w14:paraId="5A336703" w14:textId="77777777" w:rsidR="002358A2" w:rsidRPr="005E2B97" w:rsidRDefault="00DA29D4" w:rsidP="00DA29D4">
      <w:pPr>
        <w:pStyle w:val="ListParagraph"/>
        <w:numPr>
          <w:ilvl w:val="0"/>
          <w:numId w:val="21"/>
        </w:numPr>
        <w:rPr>
          <w:rFonts w:ascii="Calibri" w:eastAsia="Calibri" w:hAnsi="Calibri" w:cs="Calibri"/>
        </w:rPr>
      </w:pPr>
      <w:r w:rsidRPr="005E2B97">
        <w:rPr>
          <w:rFonts w:ascii="Calibri" w:eastAsia="Calibri" w:hAnsi="Calibri" w:cs="Calibri"/>
        </w:rPr>
        <w:t>Relationships</w:t>
      </w:r>
    </w:p>
    <w:p w14:paraId="0103C7AB" w14:textId="77777777" w:rsidR="002358A2" w:rsidRPr="005E2B97" w:rsidRDefault="00DA29D4" w:rsidP="00DA29D4">
      <w:pPr>
        <w:pStyle w:val="ListParagraph"/>
        <w:numPr>
          <w:ilvl w:val="0"/>
          <w:numId w:val="21"/>
        </w:numPr>
        <w:rPr>
          <w:rFonts w:ascii="Calibri" w:eastAsia="Calibri" w:hAnsi="Calibri" w:cs="Calibri"/>
        </w:rPr>
      </w:pPr>
      <w:r w:rsidRPr="005E2B97">
        <w:rPr>
          <w:rFonts w:ascii="Calibri" w:eastAsia="Calibri" w:hAnsi="Calibri" w:cs="Calibri"/>
        </w:rPr>
        <w:t>Community</w:t>
      </w:r>
    </w:p>
    <w:p w14:paraId="090F9BFA" w14:textId="77777777" w:rsidR="002358A2" w:rsidRPr="005E2B97" w:rsidRDefault="00DA29D4" w:rsidP="00DA29D4">
      <w:pPr>
        <w:pStyle w:val="ListParagraph"/>
        <w:numPr>
          <w:ilvl w:val="0"/>
          <w:numId w:val="21"/>
        </w:numPr>
        <w:rPr>
          <w:rFonts w:ascii="Calibri" w:eastAsia="Calibri" w:hAnsi="Calibri" w:cs="Calibri"/>
        </w:rPr>
      </w:pPr>
      <w:r w:rsidRPr="005E2B97">
        <w:rPr>
          <w:rFonts w:ascii="Calibri" w:eastAsia="Calibri" w:hAnsi="Calibri" w:cs="Calibri"/>
        </w:rPr>
        <w:t>Government Responsibility</w:t>
      </w:r>
    </w:p>
    <w:p w14:paraId="36DF89C8" w14:textId="77777777" w:rsidR="002358A2" w:rsidRDefault="002358A2">
      <w:pPr>
        <w:rPr>
          <w:rFonts w:ascii="Calibri" w:eastAsia="Calibri" w:hAnsi="Calibri" w:cs="Calibri"/>
        </w:rPr>
      </w:pPr>
    </w:p>
    <w:p w14:paraId="38B59955" w14:textId="77777777" w:rsidR="002358A2" w:rsidRDefault="00DA29D4">
      <w:pPr>
        <w:rPr>
          <w:rFonts w:ascii="Calibri" w:eastAsia="Calibri" w:hAnsi="Calibri" w:cs="Calibri"/>
        </w:rPr>
      </w:pPr>
      <w:r>
        <w:rPr>
          <w:rFonts w:ascii="Calibri" w:eastAsia="Calibri" w:hAnsi="Calibri" w:cs="Calibri"/>
        </w:rPr>
        <w:t xml:space="preserve">Essential Questions </w:t>
      </w:r>
    </w:p>
    <w:p w14:paraId="29C8219B" w14:textId="0D47F47A" w:rsidR="002358A2" w:rsidRPr="005E2B97" w:rsidRDefault="00DA29D4" w:rsidP="00DA29D4">
      <w:pPr>
        <w:pStyle w:val="ListParagraph"/>
        <w:numPr>
          <w:ilvl w:val="0"/>
          <w:numId w:val="20"/>
        </w:numPr>
        <w:rPr>
          <w:rFonts w:ascii="Calibri" w:eastAsia="Calibri" w:hAnsi="Calibri" w:cs="Calibri"/>
        </w:rPr>
      </w:pPr>
      <w:r w:rsidRPr="005E2B97">
        <w:rPr>
          <w:rFonts w:ascii="Calibri" w:eastAsia="Calibri" w:hAnsi="Calibri" w:cs="Calibri"/>
        </w:rPr>
        <w:t xml:space="preserve">What does it mean to </w:t>
      </w:r>
      <w:r w:rsidR="00D03E6A" w:rsidRPr="005E2B97">
        <w:rPr>
          <w:rFonts w:ascii="Calibri" w:eastAsia="Calibri" w:hAnsi="Calibri" w:cs="Calibri"/>
        </w:rPr>
        <w:t>apologize</w:t>
      </w:r>
      <w:r w:rsidRPr="005E2B97">
        <w:rPr>
          <w:rFonts w:ascii="Calibri" w:eastAsia="Calibri" w:hAnsi="Calibri" w:cs="Calibri"/>
        </w:rPr>
        <w:t xml:space="preserve">? </w:t>
      </w:r>
    </w:p>
    <w:p w14:paraId="7B6BE11A" w14:textId="77777777" w:rsidR="002358A2" w:rsidRPr="005E2B97" w:rsidRDefault="00DA29D4" w:rsidP="00DA29D4">
      <w:pPr>
        <w:pStyle w:val="ListParagraph"/>
        <w:numPr>
          <w:ilvl w:val="0"/>
          <w:numId w:val="20"/>
        </w:numPr>
        <w:rPr>
          <w:rFonts w:ascii="Calibri" w:eastAsia="Calibri" w:hAnsi="Calibri" w:cs="Calibri"/>
        </w:rPr>
      </w:pPr>
      <w:r w:rsidRPr="005E2B97">
        <w:rPr>
          <w:rFonts w:ascii="Calibri" w:eastAsia="Calibri" w:hAnsi="Calibri" w:cs="Calibri"/>
        </w:rPr>
        <w:t>What are the facets of an effective apology?</w:t>
      </w:r>
    </w:p>
    <w:p w14:paraId="5A8B34EB" w14:textId="77777777" w:rsidR="002358A2" w:rsidRPr="005E2B97" w:rsidRDefault="00DA29D4" w:rsidP="00DA29D4">
      <w:pPr>
        <w:pStyle w:val="ListParagraph"/>
        <w:numPr>
          <w:ilvl w:val="0"/>
          <w:numId w:val="20"/>
        </w:numPr>
        <w:rPr>
          <w:rFonts w:ascii="Calibri" w:eastAsia="Calibri" w:hAnsi="Calibri" w:cs="Calibri"/>
        </w:rPr>
      </w:pPr>
      <w:r w:rsidRPr="005E2B97">
        <w:rPr>
          <w:rFonts w:ascii="Calibri" w:eastAsia="Calibri" w:hAnsi="Calibri" w:cs="Calibri"/>
        </w:rPr>
        <w:t>Who judges if an apology is satisfactory?</w:t>
      </w:r>
    </w:p>
    <w:p w14:paraId="4A69C3B6" w14:textId="77777777" w:rsidR="002358A2" w:rsidRPr="005E2B97" w:rsidRDefault="00DA29D4" w:rsidP="00DA29D4">
      <w:pPr>
        <w:pStyle w:val="ListParagraph"/>
        <w:numPr>
          <w:ilvl w:val="0"/>
          <w:numId w:val="20"/>
        </w:numPr>
        <w:rPr>
          <w:rFonts w:ascii="Calibri" w:eastAsia="Calibri" w:hAnsi="Calibri" w:cs="Calibri"/>
        </w:rPr>
      </w:pPr>
      <w:r w:rsidRPr="005E2B97">
        <w:rPr>
          <w:rFonts w:ascii="Calibri" w:eastAsia="Calibri" w:hAnsi="Calibri" w:cs="Calibri"/>
        </w:rPr>
        <w:t>Why is it important to publicly recognize historical wrongs?</w:t>
      </w:r>
    </w:p>
    <w:p w14:paraId="661A1D36" w14:textId="77777777" w:rsidR="005B5526" w:rsidRPr="00BD6050" w:rsidRDefault="005B5526" w:rsidP="005B5526">
      <w:pPr>
        <w:pStyle w:val="ListParagraph"/>
        <w:numPr>
          <w:ilvl w:val="0"/>
          <w:numId w:val="20"/>
        </w:numPr>
        <w:rPr>
          <w:rFonts w:ascii="Calibri" w:eastAsia="Calibri" w:hAnsi="Calibri" w:cs="Calibri"/>
        </w:rPr>
      </w:pPr>
      <w:r w:rsidRPr="00B675EC">
        <w:rPr>
          <w:rFonts w:ascii="Calibri" w:eastAsia="Calibri" w:hAnsi="Calibri" w:cs="Calibri"/>
        </w:rPr>
        <w:t>Has the Canadian Government done enough to address the historical injustice of the Komagata Maru?</w:t>
      </w:r>
    </w:p>
    <w:p w14:paraId="2C034E63" w14:textId="28FD7383" w:rsidR="002358A2" w:rsidRDefault="002358A2">
      <w:pPr>
        <w:rPr>
          <w:rFonts w:ascii="Calibri" w:eastAsia="Calibri" w:hAnsi="Calibri" w:cs="Calibri"/>
        </w:rPr>
      </w:pPr>
    </w:p>
    <w:p w14:paraId="15E2E3F0" w14:textId="77777777" w:rsidR="002358A2" w:rsidRDefault="00DA29D4">
      <w:pPr>
        <w:shd w:val="clear" w:color="auto" w:fill="FFFFFF"/>
        <w:rPr>
          <w:rFonts w:ascii="Calibri" w:eastAsia="Calibri" w:hAnsi="Calibri" w:cs="Calibri"/>
        </w:rPr>
      </w:pPr>
      <w:r>
        <w:rPr>
          <w:rFonts w:ascii="Calibri" w:eastAsia="Calibri" w:hAnsi="Calibri" w:cs="Calibri"/>
        </w:rPr>
        <w:t xml:space="preserve">Included in this lesson:  </w:t>
      </w:r>
    </w:p>
    <w:p w14:paraId="3C4F3BF7" w14:textId="77777777" w:rsidR="002358A2" w:rsidRPr="005E2B97" w:rsidRDefault="00DA29D4" w:rsidP="00DA29D4">
      <w:pPr>
        <w:pStyle w:val="ListParagraph"/>
        <w:numPr>
          <w:ilvl w:val="0"/>
          <w:numId w:val="22"/>
        </w:numPr>
        <w:rPr>
          <w:rFonts w:ascii="Calibri" w:eastAsia="Calibri" w:hAnsi="Calibri" w:cs="Calibri"/>
        </w:rPr>
      </w:pPr>
      <w:r w:rsidRPr="005E2B97">
        <w:rPr>
          <w:rFonts w:ascii="Calibri" w:eastAsia="Calibri" w:hAnsi="Calibri" w:cs="Calibri"/>
        </w:rPr>
        <w:t xml:space="preserve">Lesson Plan  </w:t>
      </w:r>
    </w:p>
    <w:p w14:paraId="46BC3B09" w14:textId="77777777" w:rsidR="002358A2" w:rsidRPr="005E2B97" w:rsidRDefault="00DA29D4" w:rsidP="00DA29D4">
      <w:pPr>
        <w:pStyle w:val="ListParagraph"/>
        <w:numPr>
          <w:ilvl w:val="0"/>
          <w:numId w:val="22"/>
        </w:numPr>
        <w:rPr>
          <w:rFonts w:ascii="Calibri" w:eastAsia="Calibri" w:hAnsi="Calibri" w:cs="Calibri"/>
        </w:rPr>
      </w:pPr>
      <w:r w:rsidRPr="005E2B97">
        <w:rPr>
          <w:rFonts w:ascii="Calibri" w:eastAsia="Calibri" w:hAnsi="Calibri" w:cs="Calibri"/>
        </w:rPr>
        <w:t xml:space="preserve">PowerPoint  </w:t>
      </w:r>
    </w:p>
    <w:p w14:paraId="3E31ACF9" w14:textId="77777777" w:rsidR="002358A2" w:rsidRPr="005E2B97" w:rsidRDefault="00DA29D4" w:rsidP="00DA29D4">
      <w:pPr>
        <w:pStyle w:val="ListParagraph"/>
        <w:numPr>
          <w:ilvl w:val="0"/>
          <w:numId w:val="22"/>
        </w:numPr>
        <w:rPr>
          <w:rFonts w:ascii="Calibri" w:eastAsia="Calibri" w:hAnsi="Calibri" w:cs="Calibri"/>
        </w:rPr>
      </w:pPr>
      <w:r w:rsidRPr="005E2B97">
        <w:rPr>
          <w:rFonts w:ascii="Calibri" w:eastAsia="Calibri" w:hAnsi="Calibri" w:cs="Calibri"/>
        </w:rPr>
        <w:t xml:space="preserve">Worksheets for students  </w:t>
      </w:r>
    </w:p>
    <w:p w14:paraId="12C5AB18" w14:textId="77777777" w:rsidR="002358A2" w:rsidRDefault="002358A2">
      <w:pPr>
        <w:shd w:val="clear" w:color="auto" w:fill="FFFFFF"/>
        <w:rPr>
          <w:rFonts w:ascii="Calibri" w:eastAsia="Calibri" w:hAnsi="Calibri" w:cs="Calibri"/>
        </w:rPr>
      </w:pPr>
    </w:p>
    <w:p w14:paraId="314F7E5D" w14:textId="56598E45" w:rsidR="002358A2" w:rsidRDefault="002358A2">
      <w:pPr>
        <w:rPr>
          <w:rFonts w:ascii="Calibri" w:eastAsia="Calibri" w:hAnsi="Calibri" w:cs="Calibri"/>
        </w:rPr>
      </w:pPr>
    </w:p>
    <w:p w14:paraId="51AF7360" w14:textId="77777777" w:rsidR="002358A2" w:rsidRDefault="002358A2">
      <w:pPr>
        <w:rPr>
          <w:rFonts w:ascii="Calibri" w:eastAsia="Calibri" w:hAnsi="Calibri" w:cs="Calibri"/>
        </w:rPr>
      </w:pPr>
    </w:p>
    <w:p w14:paraId="5A1BE9D7" w14:textId="77777777" w:rsidR="002358A2" w:rsidRDefault="002358A2">
      <w:pPr>
        <w:rPr>
          <w:rFonts w:ascii="Calibri" w:eastAsia="Calibri" w:hAnsi="Calibri" w:cs="Calibri"/>
        </w:rPr>
      </w:pPr>
    </w:p>
    <w:p w14:paraId="000DA9FC" w14:textId="77777777" w:rsidR="002358A2" w:rsidRDefault="002358A2">
      <w:pPr>
        <w:rPr>
          <w:rFonts w:ascii="Calibri" w:eastAsia="Calibri" w:hAnsi="Calibri" w:cs="Calibri"/>
        </w:rPr>
      </w:pPr>
    </w:p>
    <w:p w14:paraId="273ED641" w14:textId="3DE63386" w:rsidR="002358A2" w:rsidRDefault="002358A2">
      <w:pPr>
        <w:rPr>
          <w:rFonts w:ascii="Calibri" w:eastAsia="Calibri" w:hAnsi="Calibri" w:cs="Calibri"/>
        </w:rPr>
      </w:pPr>
    </w:p>
    <w:p w14:paraId="43537658" w14:textId="73EFDF90" w:rsidR="005E2B97" w:rsidRDefault="005E2B97">
      <w:pPr>
        <w:rPr>
          <w:rFonts w:ascii="Calibri" w:eastAsia="Calibri" w:hAnsi="Calibri" w:cs="Calibri"/>
        </w:rPr>
      </w:pPr>
    </w:p>
    <w:p w14:paraId="54609019" w14:textId="1E4541C2" w:rsidR="005E2B97" w:rsidRDefault="005E2B97">
      <w:pPr>
        <w:rPr>
          <w:rFonts w:ascii="Calibri" w:eastAsia="Calibri" w:hAnsi="Calibri" w:cs="Calibri"/>
        </w:rPr>
      </w:pPr>
    </w:p>
    <w:p w14:paraId="61F868CC" w14:textId="11D9323A" w:rsidR="00D03E6A" w:rsidRDefault="00D03E6A">
      <w:pPr>
        <w:rPr>
          <w:rFonts w:ascii="Calibri" w:eastAsia="Calibri" w:hAnsi="Calibri" w:cs="Calibri"/>
        </w:rPr>
      </w:pPr>
    </w:p>
    <w:p w14:paraId="5468A5EC" w14:textId="4DB23A2E" w:rsidR="00D03E6A" w:rsidRDefault="00D03E6A">
      <w:pPr>
        <w:rPr>
          <w:rFonts w:ascii="Calibri" w:eastAsia="Calibri" w:hAnsi="Calibri" w:cs="Calibri"/>
        </w:rPr>
      </w:pPr>
    </w:p>
    <w:p w14:paraId="496EE2AF" w14:textId="3DFB2399" w:rsidR="00D03E6A" w:rsidRDefault="00D03E6A">
      <w:pPr>
        <w:rPr>
          <w:rFonts w:ascii="Calibri" w:eastAsia="Calibri" w:hAnsi="Calibri" w:cs="Calibri"/>
        </w:rPr>
      </w:pPr>
    </w:p>
    <w:p w14:paraId="66917E1F" w14:textId="76A0476C" w:rsidR="00D03E6A" w:rsidRDefault="00D03E6A">
      <w:pPr>
        <w:rPr>
          <w:rFonts w:ascii="Calibri" w:eastAsia="Calibri" w:hAnsi="Calibri" w:cs="Calibri"/>
        </w:rPr>
      </w:pPr>
    </w:p>
    <w:p w14:paraId="7DE0E41B" w14:textId="379BD2F9" w:rsidR="00D03E6A" w:rsidRDefault="00D03E6A">
      <w:pPr>
        <w:rPr>
          <w:rFonts w:ascii="Calibri" w:eastAsia="Calibri" w:hAnsi="Calibri" w:cs="Calibri"/>
        </w:rPr>
      </w:pPr>
    </w:p>
    <w:p w14:paraId="6FF97B56" w14:textId="50FD8D20" w:rsidR="00D03E6A" w:rsidRDefault="00D03E6A">
      <w:pPr>
        <w:rPr>
          <w:rFonts w:ascii="Calibri" w:eastAsia="Calibri" w:hAnsi="Calibri" w:cs="Calibri"/>
        </w:rPr>
      </w:pPr>
    </w:p>
    <w:p w14:paraId="2A1BDA45" w14:textId="09915426" w:rsidR="00D03E6A" w:rsidRDefault="00D03E6A">
      <w:pPr>
        <w:rPr>
          <w:rFonts w:ascii="Calibri" w:eastAsia="Calibri" w:hAnsi="Calibri" w:cs="Calibri"/>
        </w:rPr>
      </w:pPr>
    </w:p>
    <w:p w14:paraId="2755E96F" w14:textId="25E90092" w:rsidR="00D03E6A" w:rsidRDefault="00D03E6A">
      <w:pPr>
        <w:rPr>
          <w:rFonts w:ascii="Calibri" w:eastAsia="Calibri" w:hAnsi="Calibri" w:cs="Calibri"/>
        </w:rPr>
      </w:pPr>
    </w:p>
    <w:p w14:paraId="76C7B22F" w14:textId="660BAA69" w:rsidR="00D03E6A" w:rsidRDefault="00D03E6A">
      <w:pPr>
        <w:rPr>
          <w:rFonts w:ascii="Calibri" w:eastAsia="Calibri" w:hAnsi="Calibri" w:cs="Calibri"/>
        </w:rPr>
      </w:pPr>
    </w:p>
    <w:p w14:paraId="6895695D" w14:textId="46F81237" w:rsidR="00D03E6A" w:rsidRDefault="00D03E6A">
      <w:pPr>
        <w:rPr>
          <w:rFonts w:ascii="Calibri" w:eastAsia="Calibri" w:hAnsi="Calibri" w:cs="Calibri"/>
        </w:rPr>
      </w:pPr>
    </w:p>
    <w:p w14:paraId="35DFA45E" w14:textId="5FB18290" w:rsidR="00D03E6A" w:rsidRDefault="00D03E6A">
      <w:pPr>
        <w:rPr>
          <w:rFonts w:ascii="Calibri" w:eastAsia="Calibri" w:hAnsi="Calibri" w:cs="Calibri"/>
        </w:rPr>
      </w:pPr>
    </w:p>
    <w:p w14:paraId="37EAB50A" w14:textId="42301B99" w:rsidR="00D03E6A" w:rsidRDefault="00D03E6A">
      <w:pPr>
        <w:rPr>
          <w:rFonts w:ascii="Calibri" w:eastAsia="Calibri" w:hAnsi="Calibri" w:cs="Calibri"/>
        </w:rPr>
      </w:pPr>
    </w:p>
    <w:p w14:paraId="4A9F83B0" w14:textId="77777777" w:rsidR="00D03E6A" w:rsidRDefault="00D03E6A">
      <w:pPr>
        <w:rPr>
          <w:rFonts w:ascii="Calibri" w:eastAsia="Calibri" w:hAnsi="Calibri" w:cs="Calibri"/>
        </w:rPr>
      </w:pPr>
    </w:p>
    <w:p w14:paraId="5FC90456" w14:textId="77777777" w:rsidR="005E2B97" w:rsidRDefault="005E2B97">
      <w:pPr>
        <w:rPr>
          <w:rFonts w:ascii="Calibri" w:eastAsia="Calibri" w:hAnsi="Calibri" w:cs="Calibri"/>
        </w:rPr>
      </w:pPr>
    </w:p>
    <w:p w14:paraId="30AE4DD0" w14:textId="77777777" w:rsidR="002358A2" w:rsidRDefault="00DA29D4">
      <w:pPr>
        <w:shd w:val="clear" w:color="auto" w:fill="FFFFFF"/>
        <w:rPr>
          <w:rFonts w:ascii="Calibri" w:eastAsia="Calibri" w:hAnsi="Calibri" w:cs="Calibri"/>
        </w:rPr>
      </w:pPr>
      <w:r>
        <w:rPr>
          <w:rFonts w:ascii="Calibri" w:eastAsia="Calibri" w:hAnsi="Calibri" w:cs="Calibri"/>
          <w:b/>
        </w:rPr>
        <w:lastRenderedPageBreak/>
        <w:t xml:space="preserve">Part 1 - Hook/Introduction: </w:t>
      </w:r>
      <w:r>
        <w:rPr>
          <w:rFonts w:ascii="Calibri" w:eastAsia="Calibri" w:hAnsi="Calibri" w:cs="Calibri"/>
        </w:rPr>
        <w:t xml:space="preserve"> </w:t>
      </w:r>
    </w:p>
    <w:p w14:paraId="29EBEFA4" w14:textId="77777777" w:rsidR="002358A2" w:rsidRDefault="00DA29D4">
      <w:pPr>
        <w:shd w:val="clear" w:color="auto" w:fill="FFFFFF"/>
        <w:rPr>
          <w:rFonts w:ascii="Calibri" w:eastAsia="Calibri" w:hAnsi="Calibri" w:cs="Calibri"/>
        </w:rPr>
      </w:pPr>
      <w:r>
        <w:rPr>
          <w:rFonts w:ascii="Calibri" w:eastAsia="Calibri" w:hAnsi="Calibri" w:cs="Calibri"/>
        </w:rPr>
        <w:t xml:space="preserve">1) Think about an event that occurred in your life that you thought was unfair or where you were hurt or treated badly. How did you feel?  </w:t>
      </w:r>
    </w:p>
    <w:p w14:paraId="5B554091" w14:textId="77777777" w:rsidR="002358A2" w:rsidRDefault="00DA29D4" w:rsidP="00DA29D4">
      <w:pPr>
        <w:numPr>
          <w:ilvl w:val="0"/>
          <w:numId w:val="15"/>
        </w:numPr>
        <w:ind w:left="1080"/>
        <w:rPr>
          <w:rFonts w:ascii="Calibri" w:eastAsia="Calibri" w:hAnsi="Calibri" w:cs="Calibri"/>
        </w:rPr>
      </w:pPr>
      <w:r>
        <w:rPr>
          <w:rFonts w:ascii="Calibri" w:eastAsia="Calibri" w:hAnsi="Calibri" w:cs="Calibri"/>
        </w:rPr>
        <w:t xml:space="preserve">What would have helped in this scenario?  </w:t>
      </w:r>
    </w:p>
    <w:p w14:paraId="709ADA48" w14:textId="77777777" w:rsidR="002358A2" w:rsidRDefault="00DA29D4" w:rsidP="00DA29D4">
      <w:pPr>
        <w:numPr>
          <w:ilvl w:val="0"/>
          <w:numId w:val="15"/>
        </w:numPr>
        <w:ind w:left="1080"/>
        <w:rPr>
          <w:rFonts w:ascii="Calibri" w:eastAsia="Calibri" w:hAnsi="Calibri" w:cs="Calibri"/>
        </w:rPr>
      </w:pPr>
      <w:r>
        <w:rPr>
          <w:rFonts w:ascii="Calibri" w:eastAsia="Calibri" w:hAnsi="Calibri" w:cs="Calibri"/>
        </w:rPr>
        <w:t xml:space="preserve"> Would an apology have been enough?  </w:t>
      </w:r>
    </w:p>
    <w:p w14:paraId="7FB4F3AA" w14:textId="77777777" w:rsidR="002358A2" w:rsidRDefault="002358A2">
      <w:pPr>
        <w:ind w:left="720"/>
        <w:rPr>
          <w:rFonts w:ascii="Calibri" w:eastAsia="Calibri" w:hAnsi="Calibri" w:cs="Calibri"/>
        </w:rPr>
      </w:pPr>
    </w:p>
    <w:p w14:paraId="5BF4B62B" w14:textId="77777777" w:rsidR="002358A2" w:rsidRDefault="00DA29D4">
      <w:pPr>
        <w:shd w:val="clear" w:color="auto" w:fill="FFFFFF"/>
        <w:rPr>
          <w:rFonts w:ascii="Calibri" w:eastAsia="Calibri" w:hAnsi="Calibri" w:cs="Calibri"/>
        </w:rPr>
      </w:pPr>
      <w:r>
        <w:rPr>
          <w:rFonts w:ascii="Calibri" w:eastAsia="Calibri" w:hAnsi="Calibri" w:cs="Calibri"/>
        </w:rPr>
        <w:t xml:space="preserve">2) Inform students that there are multiple examples of injustices happening in Canadian history. Today, we will look at the </w:t>
      </w:r>
      <w:proofErr w:type="gramStart"/>
      <w:r>
        <w:rPr>
          <w:rFonts w:ascii="Calibri" w:eastAsia="Calibri" w:hAnsi="Calibri" w:cs="Calibri"/>
        </w:rPr>
        <w:t>long term</w:t>
      </w:r>
      <w:proofErr w:type="gramEnd"/>
      <w:r>
        <w:rPr>
          <w:rFonts w:ascii="Calibri" w:eastAsia="Calibri" w:hAnsi="Calibri" w:cs="Calibri"/>
        </w:rPr>
        <w:t xml:space="preserve"> repercussions of one of them specifically.  </w:t>
      </w:r>
    </w:p>
    <w:p w14:paraId="55FD81BC" w14:textId="77777777" w:rsidR="002358A2" w:rsidRDefault="00DA29D4">
      <w:pPr>
        <w:shd w:val="clear" w:color="auto" w:fill="FFFFFF"/>
        <w:rPr>
          <w:rFonts w:ascii="Calibri" w:eastAsia="Calibri" w:hAnsi="Calibri" w:cs="Calibri"/>
        </w:rPr>
      </w:pPr>
      <w:r>
        <w:rPr>
          <w:rFonts w:ascii="Calibri" w:eastAsia="Calibri" w:hAnsi="Calibri" w:cs="Calibri"/>
        </w:rPr>
        <w:t xml:space="preserve"> </w:t>
      </w:r>
    </w:p>
    <w:p w14:paraId="7966FBA2" w14:textId="77777777" w:rsidR="002358A2" w:rsidRDefault="00DA29D4">
      <w:pPr>
        <w:shd w:val="clear" w:color="auto" w:fill="FFFFFF"/>
        <w:rPr>
          <w:rFonts w:ascii="Calibri" w:eastAsia="Calibri" w:hAnsi="Calibri" w:cs="Calibri"/>
        </w:rPr>
      </w:pPr>
      <w:r>
        <w:rPr>
          <w:rFonts w:ascii="Calibri" w:eastAsia="Calibri" w:hAnsi="Calibri" w:cs="Calibri"/>
          <w:b/>
        </w:rPr>
        <w:t xml:space="preserve">Part 2 – Setting the scene: </w:t>
      </w:r>
      <w:r>
        <w:rPr>
          <w:rFonts w:ascii="Calibri" w:eastAsia="Calibri" w:hAnsi="Calibri" w:cs="Calibri"/>
        </w:rPr>
        <w:t xml:space="preserve"> </w:t>
      </w:r>
    </w:p>
    <w:p w14:paraId="7ED07D18" w14:textId="77777777" w:rsidR="002358A2" w:rsidRDefault="00DA29D4">
      <w:pPr>
        <w:shd w:val="clear" w:color="auto" w:fill="FFFFFF"/>
        <w:rPr>
          <w:rFonts w:ascii="Calibri" w:eastAsia="Calibri" w:hAnsi="Calibri" w:cs="Calibri"/>
        </w:rPr>
      </w:pPr>
      <w:r>
        <w:rPr>
          <w:rFonts w:ascii="Calibri" w:eastAsia="Calibri" w:hAnsi="Calibri" w:cs="Calibri"/>
        </w:rPr>
        <w:t xml:space="preserve">1) Definition: What is a historical wrong?  </w:t>
      </w:r>
    </w:p>
    <w:p w14:paraId="1F5BFCAE" w14:textId="77777777" w:rsidR="002358A2" w:rsidRPr="005E2B97" w:rsidRDefault="00DA29D4" w:rsidP="00DA29D4">
      <w:pPr>
        <w:pStyle w:val="ListParagraph"/>
        <w:numPr>
          <w:ilvl w:val="0"/>
          <w:numId w:val="23"/>
        </w:numPr>
        <w:rPr>
          <w:rFonts w:ascii="Calibri" w:eastAsia="Calibri" w:hAnsi="Calibri" w:cs="Calibri"/>
        </w:rPr>
      </w:pPr>
      <w:r w:rsidRPr="005E2B97">
        <w:rPr>
          <w:rFonts w:ascii="Calibri" w:eastAsia="Calibri" w:hAnsi="Calibri" w:cs="Calibri"/>
        </w:rPr>
        <w:t xml:space="preserve">a historical injustice or a past moral wrong that directly impacted the community in the past and has a lasting impact on the wellbeing of currently living people. </w:t>
      </w:r>
    </w:p>
    <w:p w14:paraId="64FFFB01" w14:textId="77777777" w:rsidR="00D03E6A" w:rsidRDefault="00D03E6A">
      <w:pPr>
        <w:shd w:val="clear" w:color="auto" w:fill="FFFFFF"/>
        <w:rPr>
          <w:rFonts w:ascii="Calibri" w:eastAsia="Calibri" w:hAnsi="Calibri" w:cs="Calibri"/>
        </w:rPr>
      </w:pPr>
    </w:p>
    <w:p w14:paraId="26F95589" w14:textId="648BDF3C" w:rsidR="002358A2" w:rsidRDefault="00DA29D4">
      <w:pPr>
        <w:shd w:val="clear" w:color="auto" w:fill="FFFFFF"/>
        <w:rPr>
          <w:rFonts w:ascii="Calibri" w:eastAsia="Calibri" w:hAnsi="Calibri" w:cs="Calibri"/>
        </w:rPr>
      </w:pPr>
      <w:r>
        <w:rPr>
          <w:rFonts w:ascii="Calibri" w:eastAsia="Calibri" w:hAnsi="Calibri" w:cs="Calibri"/>
        </w:rPr>
        <w:t xml:space="preserve">2) Brainstorm/Discussion: What are some historical wrongs that you can think of?  </w:t>
      </w:r>
    </w:p>
    <w:p w14:paraId="1278B410" w14:textId="77777777" w:rsidR="005E2B97" w:rsidRDefault="00DA29D4" w:rsidP="00DA29D4">
      <w:pPr>
        <w:pStyle w:val="ListParagraph"/>
        <w:numPr>
          <w:ilvl w:val="0"/>
          <w:numId w:val="23"/>
        </w:numPr>
        <w:rPr>
          <w:rFonts w:ascii="Calibri" w:eastAsia="Calibri" w:hAnsi="Calibri" w:cs="Calibri"/>
        </w:rPr>
      </w:pPr>
      <w:r w:rsidRPr="005E2B97">
        <w:rPr>
          <w:rFonts w:ascii="Calibri" w:eastAsia="Calibri" w:hAnsi="Calibri" w:cs="Calibri"/>
        </w:rPr>
        <w:t>Indian Act, Chinese head tax, Japanese/</w:t>
      </w:r>
      <w:proofErr w:type="spellStart"/>
      <w:r w:rsidRPr="005E2B97">
        <w:rPr>
          <w:rFonts w:ascii="Calibri" w:eastAsia="Calibri" w:hAnsi="Calibri" w:cs="Calibri"/>
        </w:rPr>
        <w:t>Ukranian</w:t>
      </w:r>
      <w:proofErr w:type="spellEnd"/>
      <w:r w:rsidRPr="005E2B97">
        <w:rPr>
          <w:rFonts w:ascii="Calibri" w:eastAsia="Calibri" w:hAnsi="Calibri" w:cs="Calibri"/>
        </w:rPr>
        <w:t xml:space="preserve"> internment, holocaust, slavery, Doukhobors</w:t>
      </w:r>
    </w:p>
    <w:p w14:paraId="016620E9" w14:textId="110BF312" w:rsidR="002358A2" w:rsidRPr="005E2B97" w:rsidRDefault="00DA29D4" w:rsidP="00DA29D4">
      <w:pPr>
        <w:pStyle w:val="ListParagraph"/>
        <w:numPr>
          <w:ilvl w:val="1"/>
          <w:numId w:val="23"/>
        </w:numPr>
        <w:rPr>
          <w:rFonts w:ascii="Calibri" w:eastAsia="Calibri" w:hAnsi="Calibri" w:cs="Calibri"/>
        </w:rPr>
      </w:pPr>
      <w:r w:rsidRPr="005E2B97">
        <w:rPr>
          <w:rFonts w:ascii="Calibri" w:eastAsia="Calibri" w:hAnsi="Calibri" w:cs="Calibri"/>
        </w:rPr>
        <w:t xml:space="preserve">leading students towards the Komagata Maru  </w:t>
      </w:r>
    </w:p>
    <w:p w14:paraId="6C913E9E" w14:textId="77777777" w:rsidR="00D03E6A" w:rsidRDefault="00D03E6A">
      <w:pPr>
        <w:shd w:val="clear" w:color="auto" w:fill="FFFFFF"/>
        <w:rPr>
          <w:rFonts w:ascii="Calibri" w:eastAsia="Calibri" w:hAnsi="Calibri" w:cs="Calibri"/>
        </w:rPr>
      </w:pPr>
    </w:p>
    <w:p w14:paraId="460940BE" w14:textId="4B4D3904" w:rsidR="002358A2" w:rsidRDefault="00DA29D4">
      <w:pPr>
        <w:shd w:val="clear" w:color="auto" w:fill="FFFFFF"/>
        <w:rPr>
          <w:rFonts w:ascii="Calibri" w:eastAsia="Calibri" w:hAnsi="Calibri" w:cs="Calibri"/>
        </w:rPr>
      </w:pPr>
      <w:r>
        <w:rPr>
          <w:rFonts w:ascii="Calibri" w:eastAsia="Calibri" w:hAnsi="Calibri" w:cs="Calibri"/>
        </w:rPr>
        <w:t xml:space="preserve">3) Follow up question: What can be done about these historical wrongs today?  </w:t>
      </w:r>
    </w:p>
    <w:p w14:paraId="6C059868" w14:textId="77777777" w:rsidR="002358A2" w:rsidRPr="005E2B97" w:rsidRDefault="00DA29D4" w:rsidP="00DA29D4">
      <w:pPr>
        <w:pStyle w:val="ListParagraph"/>
        <w:numPr>
          <w:ilvl w:val="0"/>
          <w:numId w:val="24"/>
        </w:numPr>
        <w:rPr>
          <w:rFonts w:ascii="Calibri" w:eastAsia="Calibri" w:hAnsi="Calibri" w:cs="Calibri"/>
        </w:rPr>
      </w:pPr>
      <w:r w:rsidRPr="005E2B97">
        <w:rPr>
          <w:rFonts w:ascii="Calibri" w:eastAsia="Calibri" w:hAnsi="Calibri" w:cs="Calibri"/>
        </w:rPr>
        <w:t>Acknowledgement</w:t>
      </w:r>
    </w:p>
    <w:p w14:paraId="2DB4BBDA" w14:textId="77777777" w:rsidR="002358A2" w:rsidRPr="005E2B97" w:rsidRDefault="00DA29D4" w:rsidP="00DA29D4">
      <w:pPr>
        <w:pStyle w:val="ListParagraph"/>
        <w:numPr>
          <w:ilvl w:val="0"/>
          <w:numId w:val="24"/>
        </w:numPr>
        <w:rPr>
          <w:rFonts w:ascii="Calibri" w:eastAsia="Calibri" w:hAnsi="Calibri" w:cs="Calibri"/>
        </w:rPr>
      </w:pPr>
      <w:r w:rsidRPr="005E2B97">
        <w:rPr>
          <w:rFonts w:ascii="Calibri" w:eastAsia="Calibri" w:hAnsi="Calibri" w:cs="Calibri"/>
        </w:rPr>
        <w:t xml:space="preserve">Apologies  </w:t>
      </w:r>
    </w:p>
    <w:p w14:paraId="09976D98" w14:textId="77777777" w:rsidR="002358A2" w:rsidRPr="005E2B97" w:rsidRDefault="00DA29D4" w:rsidP="00DA29D4">
      <w:pPr>
        <w:pStyle w:val="ListParagraph"/>
        <w:numPr>
          <w:ilvl w:val="0"/>
          <w:numId w:val="24"/>
        </w:numPr>
        <w:rPr>
          <w:rFonts w:ascii="Calibri" w:eastAsia="Calibri" w:hAnsi="Calibri" w:cs="Calibri"/>
        </w:rPr>
      </w:pPr>
      <w:r w:rsidRPr="005E2B97">
        <w:rPr>
          <w:rFonts w:ascii="Calibri" w:eastAsia="Calibri" w:hAnsi="Calibri" w:cs="Calibri"/>
        </w:rPr>
        <w:t xml:space="preserve">Awareness/education  </w:t>
      </w:r>
    </w:p>
    <w:p w14:paraId="11541A11" w14:textId="77777777" w:rsidR="002358A2" w:rsidRPr="005E2B97" w:rsidRDefault="00DA29D4" w:rsidP="00DA29D4">
      <w:pPr>
        <w:pStyle w:val="ListParagraph"/>
        <w:numPr>
          <w:ilvl w:val="0"/>
          <w:numId w:val="24"/>
        </w:numPr>
        <w:rPr>
          <w:rFonts w:ascii="Calibri" w:eastAsia="Calibri" w:hAnsi="Calibri" w:cs="Calibri"/>
        </w:rPr>
      </w:pPr>
      <w:r w:rsidRPr="005E2B97">
        <w:rPr>
          <w:rFonts w:ascii="Calibri" w:eastAsia="Calibri" w:hAnsi="Calibri" w:cs="Calibri"/>
        </w:rPr>
        <w:t xml:space="preserve">Reparations  </w:t>
      </w:r>
    </w:p>
    <w:p w14:paraId="6278BA57" w14:textId="77777777" w:rsidR="002358A2" w:rsidRPr="005E2B97" w:rsidRDefault="00DA29D4" w:rsidP="00DA29D4">
      <w:pPr>
        <w:pStyle w:val="ListParagraph"/>
        <w:numPr>
          <w:ilvl w:val="0"/>
          <w:numId w:val="24"/>
        </w:numPr>
        <w:rPr>
          <w:rFonts w:ascii="Calibri" w:eastAsia="Calibri" w:hAnsi="Calibri" w:cs="Calibri"/>
        </w:rPr>
      </w:pPr>
      <w:r w:rsidRPr="005E2B97">
        <w:rPr>
          <w:rFonts w:ascii="Calibri" w:eastAsia="Calibri" w:hAnsi="Calibri" w:cs="Calibri"/>
        </w:rPr>
        <w:t>Legislation/Policy changes</w:t>
      </w:r>
    </w:p>
    <w:p w14:paraId="2378D22E" w14:textId="77777777" w:rsidR="00D03E6A" w:rsidRDefault="00D03E6A">
      <w:pPr>
        <w:shd w:val="clear" w:color="auto" w:fill="FFFFFF"/>
        <w:rPr>
          <w:rFonts w:ascii="Calibri" w:eastAsia="Calibri" w:hAnsi="Calibri" w:cs="Calibri"/>
        </w:rPr>
      </w:pPr>
    </w:p>
    <w:p w14:paraId="4C919656" w14:textId="1B1C3062" w:rsidR="002358A2" w:rsidRDefault="00DA29D4">
      <w:pPr>
        <w:shd w:val="clear" w:color="auto" w:fill="FFFFFF"/>
        <w:rPr>
          <w:rFonts w:ascii="Calibri" w:eastAsia="Calibri" w:hAnsi="Calibri" w:cs="Calibri"/>
        </w:rPr>
      </w:pPr>
      <w:r>
        <w:rPr>
          <w:rFonts w:ascii="Calibri" w:eastAsia="Calibri" w:hAnsi="Calibri" w:cs="Calibri"/>
        </w:rPr>
        <w:t xml:space="preserve">4) Examples of attempts to right these wrongs </w:t>
      </w:r>
    </w:p>
    <w:p w14:paraId="08414F51" w14:textId="56C8ECFE" w:rsidR="002358A2" w:rsidRDefault="00BD6050" w:rsidP="00DA29D4">
      <w:pPr>
        <w:pStyle w:val="ListParagraph"/>
        <w:numPr>
          <w:ilvl w:val="0"/>
          <w:numId w:val="25"/>
        </w:numPr>
        <w:rPr>
          <w:rFonts w:ascii="Calibri" w:eastAsia="Calibri" w:hAnsi="Calibri" w:cs="Calibri"/>
        </w:rPr>
      </w:pPr>
      <w:r>
        <w:rPr>
          <w:rFonts w:ascii="Calibri" w:eastAsia="Calibri" w:hAnsi="Calibri" w:cs="Calibri"/>
        </w:rPr>
        <w:t>9</w:t>
      </w:r>
      <w:r w:rsidR="00DA29D4" w:rsidRPr="005E2B97">
        <w:rPr>
          <w:rFonts w:ascii="Calibri" w:eastAsia="Calibri" w:hAnsi="Calibri" w:cs="Calibri"/>
        </w:rPr>
        <w:t xml:space="preserve"> federal apologies since 1988  </w:t>
      </w:r>
    </w:p>
    <w:p w14:paraId="43E96102" w14:textId="77777777" w:rsidR="00824CEB" w:rsidRDefault="00824CEB" w:rsidP="00824CEB">
      <w:pPr>
        <w:pStyle w:val="ListParagraph"/>
        <w:numPr>
          <w:ilvl w:val="1"/>
          <w:numId w:val="25"/>
        </w:numPr>
        <w:rPr>
          <w:rFonts w:ascii="Calibri" w:eastAsia="Calibri" w:hAnsi="Calibri" w:cs="Calibri"/>
        </w:rPr>
      </w:pPr>
      <w:r>
        <w:rPr>
          <w:rFonts w:ascii="Calibri" w:eastAsia="Calibri" w:hAnsi="Calibri" w:cs="Calibri"/>
        </w:rPr>
        <w:t xml:space="preserve">1988: </w:t>
      </w:r>
    </w:p>
    <w:p w14:paraId="213B8810" w14:textId="08DC4B8D" w:rsidR="00824CEB" w:rsidRDefault="00824CEB" w:rsidP="00824CEB">
      <w:pPr>
        <w:pStyle w:val="ListParagraph"/>
        <w:numPr>
          <w:ilvl w:val="2"/>
          <w:numId w:val="25"/>
        </w:numPr>
        <w:rPr>
          <w:rFonts w:ascii="Calibri" w:eastAsia="Calibri" w:hAnsi="Calibri" w:cs="Calibri"/>
        </w:rPr>
      </w:pPr>
      <w:r w:rsidRPr="00824CEB">
        <w:rPr>
          <w:rFonts w:ascii="Calibri" w:eastAsia="Calibri" w:hAnsi="Calibri" w:cs="Calibri"/>
        </w:rPr>
        <w:t xml:space="preserve">Prime </w:t>
      </w:r>
      <w:r>
        <w:rPr>
          <w:rFonts w:ascii="Calibri" w:eastAsia="Calibri" w:hAnsi="Calibri" w:cs="Calibri"/>
        </w:rPr>
        <w:t>M</w:t>
      </w:r>
      <w:r w:rsidRPr="00824CEB">
        <w:rPr>
          <w:rFonts w:ascii="Calibri" w:eastAsia="Calibri" w:hAnsi="Calibri" w:cs="Calibri"/>
        </w:rPr>
        <w:t xml:space="preserve">inister Brian Mulroney formally apologizes in the House of Commons for the internment of </w:t>
      </w:r>
      <w:r w:rsidR="005B5526" w:rsidRPr="00824CEB">
        <w:rPr>
          <w:rFonts w:ascii="Calibri" w:eastAsia="Calibri" w:hAnsi="Calibri" w:cs="Calibri"/>
        </w:rPr>
        <w:t>Japanese Canadians</w:t>
      </w:r>
      <w:r w:rsidRPr="00824CEB">
        <w:rPr>
          <w:rFonts w:ascii="Calibri" w:eastAsia="Calibri" w:hAnsi="Calibri" w:cs="Calibri"/>
        </w:rPr>
        <w:t xml:space="preserve"> during the Second World War</w:t>
      </w:r>
    </w:p>
    <w:p w14:paraId="5F356128" w14:textId="77777777" w:rsidR="00824CEB" w:rsidRDefault="00824CEB" w:rsidP="00824CEB">
      <w:pPr>
        <w:pStyle w:val="ListParagraph"/>
        <w:numPr>
          <w:ilvl w:val="1"/>
          <w:numId w:val="25"/>
        </w:numPr>
        <w:rPr>
          <w:rFonts w:ascii="Calibri" w:eastAsia="Calibri" w:hAnsi="Calibri" w:cs="Calibri"/>
        </w:rPr>
      </w:pPr>
      <w:r>
        <w:rPr>
          <w:rFonts w:ascii="Calibri" w:eastAsia="Calibri" w:hAnsi="Calibri" w:cs="Calibri"/>
        </w:rPr>
        <w:t xml:space="preserve">1990: </w:t>
      </w:r>
    </w:p>
    <w:p w14:paraId="064247F2" w14:textId="364AEAA4" w:rsidR="00824CEB" w:rsidRDefault="00824CEB" w:rsidP="00824CEB">
      <w:pPr>
        <w:pStyle w:val="ListParagraph"/>
        <w:numPr>
          <w:ilvl w:val="2"/>
          <w:numId w:val="25"/>
        </w:numPr>
        <w:rPr>
          <w:rFonts w:ascii="Calibri" w:eastAsia="Calibri" w:hAnsi="Calibri" w:cs="Calibri"/>
        </w:rPr>
      </w:pPr>
      <w:r>
        <w:rPr>
          <w:rFonts w:ascii="Calibri" w:eastAsia="Calibri" w:hAnsi="Calibri" w:cs="Calibri"/>
        </w:rPr>
        <w:t xml:space="preserve">Brian Mulroney </w:t>
      </w:r>
      <w:r w:rsidRPr="00824CEB">
        <w:rPr>
          <w:rFonts w:ascii="Calibri" w:eastAsia="Calibri" w:hAnsi="Calibri" w:cs="Calibri"/>
        </w:rPr>
        <w:t>apolog</w:t>
      </w:r>
      <w:r>
        <w:rPr>
          <w:rFonts w:ascii="Calibri" w:eastAsia="Calibri" w:hAnsi="Calibri" w:cs="Calibri"/>
        </w:rPr>
        <w:t>izes</w:t>
      </w:r>
      <w:r w:rsidRPr="00824CEB">
        <w:rPr>
          <w:rFonts w:ascii="Calibri" w:eastAsia="Calibri" w:hAnsi="Calibri" w:cs="Calibri"/>
        </w:rPr>
        <w:t xml:space="preserve"> to </w:t>
      </w:r>
      <w:r w:rsidR="005B5526" w:rsidRPr="00824CEB">
        <w:rPr>
          <w:rFonts w:ascii="Calibri" w:eastAsia="Calibri" w:hAnsi="Calibri" w:cs="Calibri"/>
        </w:rPr>
        <w:t>Italian Canadians</w:t>
      </w:r>
      <w:r w:rsidRPr="00824CEB">
        <w:rPr>
          <w:rFonts w:ascii="Calibri" w:eastAsia="Calibri" w:hAnsi="Calibri" w:cs="Calibri"/>
        </w:rPr>
        <w:t xml:space="preserve"> declared “enemy aliens” when Italy declared war on Canada in 1940 and detained during the Second World War.</w:t>
      </w:r>
    </w:p>
    <w:p w14:paraId="488C0C86" w14:textId="77777777" w:rsidR="00824CEB" w:rsidRDefault="00824CEB" w:rsidP="00824CEB">
      <w:pPr>
        <w:pStyle w:val="ListParagraph"/>
        <w:numPr>
          <w:ilvl w:val="1"/>
          <w:numId w:val="25"/>
        </w:numPr>
        <w:rPr>
          <w:rFonts w:ascii="Calibri" w:eastAsia="Calibri" w:hAnsi="Calibri" w:cs="Calibri"/>
        </w:rPr>
      </w:pPr>
      <w:r>
        <w:rPr>
          <w:rFonts w:ascii="Calibri" w:eastAsia="Calibri" w:hAnsi="Calibri" w:cs="Calibri"/>
        </w:rPr>
        <w:t xml:space="preserve">2001: </w:t>
      </w:r>
    </w:p>
    <w:p w14:paraId="04434F72" w14:textId="02F6D04A" w:rsidR="00824CEB" w:rsidRDefault="00824CEB" w:rsidP="00824CEB">
      <w:pPr>
        <w:pStyle w:val="ListParagraph"/>
        <w:numPr>
          <w:ilvl w:val="2"/>
          <w:numId w:val="25"/>
        </w:numPr>
        <w:rPr>
          <w:rFonts w:ascii="Calibri" w:eastAsia="Calibri" w:hAnsi="Calibri" w:cs="Calibri"/>
        </w:rPr>
      </w:pPr>
      <w:r w:rsidRPr="00824CEB">
        <w:rPr>
          <w:rFonts w:ascii="Calibri" w:eastAsia="Calibri" w:hAnsi="Calibri" w:cs="Calibri"/>
        </w:rPr>
        <w:t xml:space="preserve">Ron Duhamel, the minister of </w:t>
      </w:r>
      <w:r w:rsidR="005B5526" w:rsidRPr="00824CEB">
        <w:rPr>
          <w:rFonts w:ascii="Calibri" w:eastAsia="Calibri" w:hAnsi="Calibri" w:cs="Calibri"/>
        </w:rPr>
        <w:t>veterans’</w:t>
      </w:r>
      <w:r w:rsidRPr="00824CEB">
        <w:rPr>
          <w:rFonts w:ascii="Calibri" w:eastAsia="Calibri" w:hAnsi="Calibri" w:cs="Calibri"/>
        </w:rPr>
        <w:t xml:space="preserve"> affairs, apologizes in the House of Commons for the executions of 23 Canadian soldiers during the First World War and says their names will be added to the country’s book of remembrance</w:t>
      </w:r>
    </w:p>
    <w:p w14:paraId="2961D4CC" w14:textId="77777777" w:rsidR="00824CEB" w:rsidRDefault="00824CEB" w:rsidP="00824CEB">
      <w:pPr>
        <w:pStyle w:val="ListParagraph"/>
        <w:numPr>
          <w:ilvl w:val="1"/>
          <w:numId w:val="25"/>
        </w:numPr>
        <w:rPr>
          <w:rFonts w:ascii="Calibri" w:eastAsia="Calibri" w:hAnsi="Calibri" w:cs="Calibri"/>
        </w:rPr>
      </w:pPr>
      <w:r>
        <w:rPr>
          <w:rFonts w:ascii="Calibri" w:eastAsia="Calibri" w:hAnsi="Calibri" w:cs="Calibri"/>
        </w:rPr>
        <w:t xml:space="preserve">2006: </w:t>
      </w:r>
    </w:p>
    <w:p w14:paraId="46704FDD" w14:textId="3FC95229" w:rsidR="00824CEB" w:rsidRDefault="00824CEB" w:rsidP="00824CEB">
      <w:pPr>
        <w:pStyle w:val="ListParagraph"/>
        <w:numPr>
          <w:ilvl w:val="2"/>
          <w:numId w:val="25"/>
        </w:numPr>
        <w:rPr>
          <w:rFonts w:ascii="Calibri" w:eastAsia="Calibri" w:hAnsi="Calibri" w:cs="Calibri"/>
        </w:rPr>
      </w:pPr>
      <w:r w:rsidRPr="00824CEB">
        <w:rPr>
          <w:rFonts w:ascii="Calibri" w:eastAsia="Calibri" w:hAnsi="Calibri" w:cs="Calibri"/>
        </w:rPr>
        <w:t>Stephen Harper apologizes in the House of Commons for the head tax imposed on Chinese immigrants</w:t>
      </w:r>
    </w:p>
    <w:p w14:paraId="171F2661" w14:textId="292D7126" w:rsidR="00824CEB" w:rsidRDefault="00824CEB" w:rsidP="00824CEB">
      <w:pPr>
        <w:pStyle w:val="ListParagraph"/>
        <w:numPr>
          <w:ilvl w:val="1"/>
          <w:numId w:val="25"/>
        </w:numPr>
        <w:rPr>
          <w:rFonts w:ascii="Calibri" w:eastAsia="Calibri" w:hAnsi="Calibri" w:cs="Calibri"/>
        </w:rPr>
      </w:pPr>
      <w:r>
        <w:rPr>
          <w:rFonts w:ascii="Calibri" w:eastAsia="Calibri" w:hAnsi="Calibri" w:cs="Calibri"/>
        </w:rPr>
        <w:t xml:space="preserve">2008: </w:t>
      </w:r>
    </w:p>
    <w:p w14:paraId="4F5A8CE1" w14:textId="26668B33" w:rsidR="00824CEB" w:rsidRDefault="00824CEB" w:rsidP="00824CEB">
      <w:pPr>
        <w:pStyle w:val="ListParagraph"/>
        <w:numPr>
          <w:ilvl w:val="2"/>
          <w:numId w:val="25"/>
        </w:numPr>
        <w:rPr>
          <w:rFonts w:ascii="Calibri" w:eastAsia="Calibri" w:hAnsi="Calibri" w:cs="Calibri"/>
        </w:rPr>
      </w:pPr>
      <w:r>
        <w:rPr>
          <w:rFonts w:ascii="Calibri" w:eastAsia="Calibri" w:hAnsi="Calibri" w:cs="Calibri"/>
        </w:rPr>
        <w:t xml:space="preserve">Stephen </w:t>
      </w:r>
      <w:r w:rsidRPr="00824CEB">
        <w:rPr>
          <w:rFonts w:ascii="Calibri" w:eastAsia="Calibri" w:hAnsi="Calibri" w:cs="Calibri"/>
        </w:rPr>
        <w:t>Harper apologizes in the House of Commons for Canada’s residential-schools system</w:t>
      </w:r>
    </w:p>
    <w:p w14:paraId="46F6D9C6" w14:textId="72239D0E" w:rsidR="00824CEB" w:rsidRDefault="00824CEB" w:rsidP="00824CEB">
      <w:pPr>
        <w:pStyle w:val="ListParagraph"/>
        <w:numPr>
          <w:ilvl w:val="1"/>
          <w:numId w:val="25"/>
        </w:numPr>
        <w:rPr>
          <w:rFonts w:ascii="Calibri" w:eastAsia="Calibri" w:hAnsi="Calibri" w:cs="Calibri"/>
        </w:rPr>
      </w:pPr>
      <w:r>
        <w:rPr>
          <w:rFonts w:ascii="Calibri" w:eastAsia="Calibri" w:hAnsi="Calibri" w:cs="Calibri"/>
        </w:rPr>
        <w:t>2016:</w:t>
      </w:r>
    </w:p>
    <w:p w14:paraId="5B4D1DA4" w14:textId="45123C8D" w:rsidR="00824CEB" w:rsidRDefault="00824CEB" w:rsidP="00824CEB">
      <w:pPr>
        <w:pStyle w:val="ListParagraph"/>
        <w:numPr>
          <w:ilvl w:val="2"/>
          <w:numId w:val="25"/>
        </w:numPr>
        <w:rPr>
          <w:rFonts w:ascii="Calibri" w:eastAsia="Calibri" w:hAnsi="Calibri" w:cs="Calibri"/>
        </w:rPr>
      </w:pPr>
      <w:r w:rsidRPr="00824CEB">
        <w:rPr>
          <w:rFonts w:ascii="Calibri" w:eastAsia="Calibri" w:hAnsi="Calibri" w:cs="Calibri"/>
        </w:rPr>
        <w:lastRenderedPageBreak/>
        <w:t>Prime Minister Justin Trudeau apologizes in the House of Commons for the Komagata Maru incident.</w:t>
      </w:r>
    </w:p>
    <w:p w14:paraId="67A9D00D" w14:textId="1D7ADB8C" w:rsidR="00824CEB" w:rsidRDefault="00824CEB" w:rsidP="00824CEB">
      <w:pPr>
        <w:pStyle w:val="ListParagraph"/>
        <w:numPr>
          <w:ilvl w:val="1"/>
          <w:numId w:val="25"/>
        </w:numPr>
        <w:rPr>
          <w:rFonts w:ascii="Calibri" w:eastAsia="Calibri" w:hAnsi="Calibri" w:cs="Calibri"/>
        </w:rPr>
      </w:pPr>
      <w:r>
        <w:rPr>
          <w:rFonts w:ascii="Calibri" w:eastAsia="Calibri" w:hAnsi="Calibri" w:cs="Calibri"/>
        </w:rPr>
        <w:t>2017:</w:t>
      </w:r>
    </w:p>
    <w:p w14:paraId="0D4557DD" w14:textId="09D7697E" w:rsidR="00824CEB" w:rsidRDefault="00824CEB" w:rsidP="00824CEB">
      <w:pPr>
        <w:pStyle w:val="ListParagraph"/>
        <w:numPr>
          <w:ilvl w:val="2"/>
          <w:numId w:val="25"/>
        </w:numPr>
        <w:rPr>
          <w:rFonts w:ascii="Calibri" w:eastAsia="Calibri" w:hAnsi="Calibri" w:cs="Calibri"/>
        </w:rPr>
      </w:pPr>
      <w:r w:rsidRPr="00824CEB">
        <w:rPr>
          <w:rFonts w:ascii="Calibri" w:eastAsia="Calibri" w:hAnsi="Calibri" w:cs="Calibri"/>
        </w:rPr>
        <w:t>Trudeau apologizes in the House of Commons for past state-sanctioned discrimination against lesbian, gay, bisexual, transgender, queer and two-spirited people in Canada that he said cost people their “livelihoods and in some cases, their lives.”</w:t>
      </w:r>
    </w:p>
    <w:p w14:paraId="27F6B2FC" w14:textId="7B0F57E4" w:rsidR="00824CEB" w:rsidRDefault="00BD6050" w:rsidP="00824CEB">
      <w:pPr>
        <w:pStyle w:val="ListParagraph"/>
        <w:numPr>
          <w:ilvl w:val="1"/>
          <w:numId w:val="25"/>
        </w:numPr>
        <w:rPr>
          <w:rFonts w:ascii="Calibri" w:eastAsia="Calibri" w:hAnsi="Calibri" w:cs="Calibri"/>
        </w:rPr>
      </w:pPr>
      <w:r>
        <w:rPr>
          <w:rFonts w:ascii="Calibri" w:eastAsia="Calibri" w:hAnsi="Calibri" w:cs="Calibri"/>
        </w:rPr>
        <w:t xml:space="preserve">2018: </w:t>
      </w:r>
    </w:p>
    <w:p w14:paraId="16ABC07D" w14:textId="65806D49" w:rsidR="00BD6050" w:rsidRDefault="00BD6050" w:rsidP="00BD6050">
      <w:pPr>
        <w:pStyle w:val="ListParagraph"/>
        <w:numPr>
          <w:ilvl w:val="2"/>
          <w:numId w:val="25"/>
        </w:numPr>
        <w:rPr>
          <w:rFonts w:ascii="Calibri" w:eastAsia="Calibri" w:hAnsi="Calibri" w:cs="Calibri"/>
        </w:rPr>
      </w:pPr>
      <w:r w:rsidRPr="00BD6050">
        <w:rPr>
          <w:rFonts w:ascii="Calibri" w:eastAsia="Calibri" w:hAnsi="Calibri" w:cs="Calibri"/>
        </w:rPr>
        <w:t xml:space="preserve">Trudeau apologizes and exonerates six </w:t>
      </w:r>
      <w:proofErr w:type="spellStart"/>
      <w:r w:rsidRPr="00BD6050">
        <w:rPr>
          <w:rFonts w:ascii="Calibri" w:eastAsia="Calibri" w:hAnsi="Calibri" w:cs="Calibri"/>
        </w:rPr>
        <w:t>Tsilhqot’in</w:t>
      </w:r>
      <w:proofErr w:type="spellEnd"/>
      <w:r w:rsidRPr="00BD6050">
        <w:rPr>
          <w:rFonts w:ascii="Calibri" w:eastAsia="Calibri" w:hAnsi="Calibri" w:cs="Calibri"/>
        </w:rPr>
        <w:t xml:space="preserve"> chiefs invited by colonial officials for peace talks more than 150 years ago</w:t>
      </w:r>
    </w:p>
    <w:p w14:paraId="0AED8049" w14:textId="5A9650D7" w:rsidR="00BD6050" w:rsidRDefault="00BD6050" w:rsidP="00BD6050">
      <w:pPr>
        <w:pStyle w:val="ListParagraph"/>
        <w:numPr>
          <w:ilvl w:val="2"/>
          <w:numId w:val="25"/>
        </w:numPr>
        <w:rPr>
          <w:rFonts w:ascii="Calibri" w:eastAsia="Calibri" w:hAnsi="Calibri" w:cs="Calibri"/>
        </w:rPr>
      </w:pPr>
      <w:r w:rsidRPr="00BD6050">
        <w:rPr>
          <w:rFonts w:ascii="Calibri" w:eastAsia="Calibri" w:hAnsi="Calibri" w:cs="Calibri"/>
        </w:rPr>
        <w:t>Trudeau apologizes in the House of Commons for Canada’s decision in 1939 to reject an asylum request from more than 900 German Jews</w:t>
      </w:r>
    </w:p>
    <w:p w14:paraId="53A826AA" w14:textId="77777777" w:rsidR="00BD6050" w:rsidRPr="005E2B97" w:rsidRDefault="00BD6050" w:rsidP="00BD6050">
      <w:pPr>
        <w:pStyle w:val="ListParagraph"/>
        <w:numPr>
          <w:ilvl w:val="1"/>
          <w:numId w:val="25"/>
        </w:numPr>
        <w:rPr>
          <w:rFonts w:ascii="Calibri" w:eastAsia="Calibri" w:hAnsi="Calibri" w:cs="Calibri"/>
        </w:rPr>
      </w:pPr>
    </w:p>
    <w:p w14:paraId="4C8C8362" w14:textId="77777777" w:rsidR="002358A2" w:rsidRPr="005E2B97" w:rsidRDefault="00DA29D4" w:rsidP="00DA29D4">
      <w:pPr>
        <w:pStyle w:val="ListParagraph"/>
        <w:numPr>
          <w:ilvl w:val="0"/>
          <w:numId w:val="25"/>
        </w:numPr>
        <w:rPr>
          <w:rFonts w:ascii="Calibri" w:eastAsia="Calibri" w:hAnsi="Calibri" w:cs="Calibri"/>
        </w:rPr>
      </w:pPr>
      <w:r w:rsidRPr="005E2B97">
        <w:rPr>
          <w:rFonts w:ascii="Calibri" w:eastAsia="Calibri" w:hAnsi="Calibri" w:cs="Calibri"/>
        </w:rPr>
        <w:t xml:space="preserve">Truth &amp; Reconciliation Commission  </w:t>
      </w:r>
    </w:p>
    <w:p w14:paraId="45991FD7" w14:textId="77777777" w:rsidR="002358A2" w:rsidRPr="005E2B97" w:rsidRDefault="00DA29D4" w:rsidP="00DA29D4">
      <w:pPr>
        <w:pStyle w:val="ListParagraph"/>
        <w:numPr>
          <w:ilvl w:val="0"/>
          <w:numId w:val="25"/>
        </w:numPr>
        <w:rPr>
          <w:rFonts w:ascii="Calibri" w:eastAsia="Calibri" w:hAnsi="Calibri" w:cs="Calibri"/>
        </w:rPr>
      </w:pPr>
      <w:r w:rsidRPr="005E2B97">
        <w:rPr>
          <w:rFonts w:ascii="Calibri" w:eastAsia="Calibri" w:hAnsi="Calibri" w:cs="Calibri"/>
        </w:rPr>
        <w:t xml:space="preserve">$12.5 million to educate Canadians about anti-Chinese discrimination.  </w:t>
      </w:r>
    </w:p>
    <w:p w14:paraId="1E6761C2" w14:textId="77777777" w:rsidR="002358A2" w:rsidRPr="005E2B97" w:rsidRDefault="00DA29D4" w:rsidP="00DA29D4">
      <w:pPr>
        <w:pStyle w:val="ListParagraph"/>
        <w:numPr>
          <w:ilvl w:val="0"/>
          <w:numId w:val="25"/>
        </w:numPr>
        <w:rPr>
          <w:rFonts w:ascii="Calibri" w:eastAsia="Calibri" w:hAnsi="Calibri" w:cs="Calibri"/>
        </w:rPr>
      </w:pPr>
      <w:r w:rsidRPr="005E2B97">
        <w:rPr>
          <w:rFonts w:ascii="Calibri" w:eastAsia="Calibri" w:hAnsi="Calibri" w:cs="Calibri"/>
        </w:rPr>
        <w:t xml:space="preserve">$20,000 compensation for Head Tax survivors/their spouses  </w:t>
      </w:r>
    </w:p>
    <w:p w14:paraId="7F1E2378" w14:textId="77777777" w:rsidR="002358A2" w:rsidRDefault="00DA29D4">
      <w:pPr>
        <w:shd w:val="clear" w:color="auto" w:fill="FFFFFF"/>
        <w:rPr>
          <w:rFonts w:ascii="Calibri" w:eastAsia="Calibri" w:hAnsi="Calibri" w:cs="Calibri"/>
        </w:rPr>
      </w:pPr>
      <w:r>
        <w:rPr>
          <w:rFonts w:ascii="Calibri" w:eastAsia="Calibri" w:hAnsi="Calibri" w:cs="Calibri"/>
        </w:rPr>
        <w:t xml:space="preserve"> </w:t>
      </w:r>
    </w:p>
    <w:p w14:paraId="4243A42F" w14:textId="77777777" w:rsidR="002358A2" w:rsidRDefault="00DA29D4">
      <w:pPr>
        <w:shd w:val="clear" w:color="auto" w:fill="FFFFFF"/>
        <w:rPr>
          <w:rFonts w:ascii="Calibri" w:eastAsia="Calibri" w:hAnsi="Calibri" w:cs="Calibri"/>
        </w:rPr>
      </w:pPr>
      <w:r>
        <w:rPr>
          <w:rFonts w:ascii="Calibri" w:eastAsia="Calibri" w:hAnsi="Calibri" w:cs="Calibri"/>
          <w:b/>
        </w:rPr>
        <w:t>Part 3 – Komagata Maru Episode:</w:t>
      </w:r>
      <w:r>
        <w:rPr>
          <w:rFonts w:ascii="Calibri" w:eastAsia="Calibri" w:hAnsi="Calibri" w:cs="Calibri"/>
        </w:rPr>
        <w:t xml:space="preserve"> </w:t>
      </w:r>
    </w:p>
    <w:p w14:paraId="37FE8700" w14:textId="1671C719" w:rsidR="002358A2" w:rsidRDefault="00DA29D4">
      <w:pPr>
        <w:shd w:val="clear" w:color="auto" w:fill="FFFFFF"/>
        <w:rPr>
          <w:rFonts w:ascii="Calibri" w:eastAsia="Calibri" w:hAnsi="Calibri" w:cs="Calibri"/>
        </w:rPr>
      </w:pPr>
      <w:r>
        <w:rPr>
          <w:rFonts w:ascii="Calibri" w:eastAsia="Calibri" w:hAnsi="Calibri" w:cs="Calibri"/>
        </w:rPr>
        <w:t xml:space="preserve">1) </w:t>
      </w:r>
      <w:r w:rsidR="00BD6050">
        <w:rPr>
          <w:rFonts w:ascii="Calibri" w:eastAsia="Calibri" w:hAnsi="Calibri" w:cs="Calibri"/>
        </w:rPr>
        <w:t xml:space="preserve">The Komagata Maru Episode </w:t>
      </w:r>
      <w:r>
        <w:rPr>
          <w:rFonts w:ascii="Calibri" w:eastAsia="Calibri" w:hAnsi="Calibri" w:cs="Calibri"/>
        </w:rPr>
        <w:t xml:space="preserve">  </w:t>
      </w:r>
    </w:p>
    <w:p w14:paraId="3A8DE25E" w14:textId="77777777" w:rsidR="002358A2" w:rsidRPr="005E2B97" w:rsidRDefault="00DA29D4" w:rsidP="00DA29D4">
      <w:pPr>
        <w:pStyle w:val="ListParagraph"/>
        <w:numPr>
          <w:ilvl w:val="0"/>
          <w:numId w:val="26"/>
        </w:numPr>
        <w:rPr>
          <w:rFonts w:ascii="Calibri" w:eastAsia="Calibri" w:hAnsi="Calibri" w:cs="Calibri"/>
        </w:rPr>
      </w:pPr>
      <w:r w:rsidRPr="005E2B97">
        <w:rPr>
          <w:rFonts w:ascii="Calibri" w:eastAsia="Calibri" w:hAnsi="Calibri" w:cs="Calibri"/>
        </w:rPr>
        <w:t xml:space="preserve">Quick summary/ exploration of the Komagata Maru incident   </w:t>
      </w:r>
    </w:p>
    <w:p w14:paraId="7032020B" w14:textId="77777777" w:rsidR="002358A2" w:rsidRPr="005E2B97" w:rsidRDefault="00DA29D4" w:rsidP="00DA29D4">
      <w:pPr>
        <w:pStyle w:val="ListParagraph"/>
        <w:numPr>
          <w:ilvl w:val="1"/>
          <w:numId w:val="26"/>
        </w:numPr>
        <w:rPr>
          <w:rFonts w:ascii="Calibri" w:eastAsia="Calibri" w:hAnsi="Calibri" w:cs="Calibri"/>
        </w:rPr>
      </w:pPr>
      <w:r w:rsidRPr="005E2B97">
        <w:rPr>
          <w:rFonts w:ascii="Calibri" w:eastAsia="Calibri" w:hAnsi="Calibri" w:cs="Calibri"/>
        </w:rPr>
        <w:t xml:space="preserve">Options below – videos, articles, lesson plans etc.  </w:t>
      </w:r>
    </w:p>
    <w:p w14:paraId="5198505E" w14:textId="77777777" w:rsidR="005E2B97" w:rsidRPr="005E2B97" w:rsidRDefault="00DA29D4" w:rsidP="00DA29D4">
      <w:pPr>
        <w:pStyle w:val="ListParagraph"/>
        <w:numPr>
          <w:ilvl w:val="0"/>
          <w:numId w:val="26"/>
        </w:numPr>
        <w:rPr>
          <w:rFonts w:ascii="Calibri" w:eastAsia="Calibri" w:hAnsi="Calibri" w:cs="Calibri"/>
        </w:rPr>
      </w:pPr>
      <w:r w:rsidRPr="005E2B97">
        <w:rPr>
          <w:rFonts w:ascii="Calibri" w:eastAsia="Calibri" w:hAnsi="Calibri" w:cs="Calibri"/>
        </w:rPr>
        <w:t xml:space="preserve">Discussion Question: If you were a part of the Canadian government, what would you do to make it up to these passengers/their descendants? </w:t>
      </w:r>
    </w:p>
    <w:p w14:paraId="1A19551C" w14:textId="66EA9D10" w:rsidR="002358A2" w:rsidRPr="005E2B97" w:rsidRDefault="00DA29D4" w:rsidP="00DA29D4">
      <w:pPr>
        <w:pStyle w:val="ListParagraph"/>
        <w:numPr>
          <w:ilvl w:val="1"/>
          <w:numId w:val="26"/>
        </w:numPr>
        <w:rPr>
          <w:rFonts w:ascii="Calibri" w:eastAsia="Calibri" w:hAnsi="Calibri" w:cs="Calibri"/>
        </w:rPr>
      </w:pPr>
      <w:r w:rsidRPr="005E2B97">
        <w:rPr>
          <w:rFonts w:ascii="Calibri" w:eastAsia="Calibri" w:hAnsi="Calibri" w:cs="Calibri"/>
        </w:rPr>
        <w:t xml:space="preserve">Follow up: If you had a personal connection to the matter, like ancestry, would your intentions change or be impacted more, or less, greatly? </w:t>
      </w:r>
    </w:p>
    <w:p w14:paraId="182714E4" w14:textId="77777777" w:rsidR="00D03E6A" w:rsidRDefault="00D03E6A">
      <w:pPr>
        <w:shd w:val="clear" w:color="auto" w:fill="FFFFFF"/>
        <w:rPr>
          <w:rFonts w:ascii="Calibri" w:eastAsia="Calibri" w:hAnsi="Calibri" w:cs="Calibri"/>
        </w:rPr>
      </w:pPr>
    </w:p>
    <w:p w14:paraId="58E2E00C" w14:textId="6D23F97D" w:rsidR="002358A2" w:rsidRDefault="00DA29D4">
      <w:pPr>
        <w:shd w:val="clear" w:color="auto" w:fill="FFFFFF"/>
        <w:rPr>
          <w:rFonts w:ascii="Calibri" w:eastAsia="Calibri" w:hAnsi="Calibri" w:cs="Calibri"/>
        </w:rPr>
      </w:pPr>
      <w:r>
        <w:rPr>
          <w:rFonts w:ascii="Calibri" w:eastAsia="Calibri" w:hAnsi="Calibri" w:cs="Calibri"/>
        </w:rPr>
        <w:t xml:space="preserve">2) What did Canada do?  </w:t>
      </w:r>
    </w:p>
    <w:p w14:paraId="12BA1423" w14:textId="77777777" w:rsidR="002358A2" w:rsidRPr="005E2B97" w:rsidRDefault="00DA29D4" w:rsidP="00DA29D4">
      <w:pPr>
        <w:pStyle w:val="ListParagraph"/>
        <w:numPr>
          <w:ilvl w:val="0"/>
          <w:numId w:val="27"/>
        </w:numPr>
        <w:rPr>
          <w:rFonts w:ascii="Calibri" w:eastAsia="Calibri" w:hAnsi="Calibri" w:cs="Calibri"/>
        </w:rPr>
      </w:pPr>
      <w:r w:rsidRPr="005E2B97">
        <w:rPr>
          <w:rFonts w:ascii="Calibri" w:eastAsia="Calibri" w:hAnsi="Calibri" w:cs="Calibri"/>
        </w:rPr>
        <w:t xml:space="preserve">Multiple plaques </w:t>
      </w:r>
    </w:p>
    <w:p w14:paraId="07A34C26" w14:textId="77777777" w:rsidR="002358A2" w:rsidRPr="005E2B97" w:rsidRDefault="00DA29D4" w:rsidP="00DA29D4">
      <w:pPr>
        <w:pStyle w:val="ListParagraph"/>
        <w:numPr>
          <w:ilvl w:val="0"/>
          <w:numId w:val="27"/>
        </w:numPr>
        <w:rPr>
          <w:rFonts w:ascii="Calibri" w:eastAsia="Calibri" w:hAnsi="Calibri" w:cs="Calibri"/>
        </w:rPr>
      </w:pPr>
      <w:r w:rsidRPr="005E2B97">
        <w:rPr>
          <w:rFonts w:ascii="Calibri" w:eastAsia="Calibri" w:hAnsi="Calibri" w:cs="Calibri"/>
        </w:rPr>
        <w:t xml:space="preserve">Special stamp </w:t>
      </w:r>
    </w:p>
    <w:p w14:paraId="1EAD0195" w14:textId="77777777" w:rsidR="002358A2" w:rsidRPr="005E2B97" w:rsidRDefault="00DA29D4" w:rsidP="00DA29D4">
      <w:pPr>
        <w:pStyle w:val="ListParagraph"/>
        <w:numPr>
          <w:ilvl w:val="0"/>
          <w:numId w:val="27"/>
        </w:numPr>
        <w:rPr>
          <w:rFonts w:ascii="Calibri" w:eastAsia="Calibri" w:hAnsi="Calibri" w:cs="Calibri"/>
        </w:rPr>
      </w:pPr>
      <w:r w:rsidRPr="005E2B97">
        <w:rPr>
          <w:rFonts w:ascii="Calibri" w:eastAsia="Calibri" w:hAnsi="Calibri" w:cs="Calibri"/>
        </w:rPr>
        <w:t>Komagata Maru Museum</w:t>
      </w:r>
    </w:p>
    <w:p w14:paraId="6E22784F" w14:textId="77777777" w:rsidR="002358A2" w:rsidRPr="005E2B97" w:rsidRDefault="00DA29D4" w:rsidP="00DA29D4">
      <w:pPr>
        <w:pStyle w:val="ListParagraph"/>
        <w:numPr>
          <w:ilvl w:val="0"/>
          <w:numId w:val="27"/>
        </w:numPr>
        <w:rPr>
          <w:rFonts w:ascii="Calibri" w:eastAsia="Calibri" w:hAnsi="Calibri" w:cs="Calibri"/>
        </w:rPr>
      </w:pPr>
      <w:r w:rsidRPr="005E2B97">
        <w:rPr>
          <w:rFonts w:ascii="Calibri" w:eastAsia="Calibri" w:hAnsi="Calibri" w:cs="Calibri"/>
        </w:rPr>
        <w:t xml:space="preserve">Funding educational resources  </w:t>
      </w:r>
    </w:p>
    <w:p w14:paraId="3B6E5DF8" w14:textId="77777777" w:rsidR="002358A2" w:rsidRPr="005E2B97" w:rsidRDefault="00DA29D4" w:rsidP="00DA29D4">
      <w:pPr>
        <w:pStyle w:val="ListParagraph"/>
        <w:numPr>
          <w:ilvl w:val="0"/>
          <w:numId w:val="27"/>
        </w:numPr>
        <w:rPr>
          <w:rFonts w:ascii="Calibri" w:eastAsia="Calibri" w:hAnsi="Calibri" w:cs="Calibri"/>
        </w:rPr>
      </w:pPr>
      <w:r w:rsidRPr="005E2B97">
        <w:rPr>
          <w:rFonts w:ascii="Calibri" w:eastAsia="Calibri" w:hAnsi="Calibri" w:cs="Calibri"/>
        </w:rPr>
        <w:t>Government Apologie</w:t>
      </w:r>
      <w:r w:rsidRPr="005E2B97">
        <w:rPr>
          <w:rFonts w:ascii="Calibri" w:eastAsia="Calibri" w:hAnsi="Calibri" w:cs="Calibri"/>
          <w:b/>
          <w:highlight w:val="yellow"/>
        </w:rPr>
        <w:t>s</w:t>
      </w:r>
      <w:r w:rsidRPr="005E2B97">
        <w:rPr>
          <w:rFonts w:ascii="Calibri" w:eastAsia="Calibri" w:hAnsi="Calibri" w:cs="Calibri"/>
          <w:b/>
          <w:shd w:val="clear" w:color="auto" w:fill="9FC5E8"/>
        </w:rPr>
        <w:t xml:space="preserve"> </w:t>
      </w:r>
      <w:r w:rsidRPr="005E2B97">
        <w:rPr>
          <w:rFonts w:ascii="Calibri" w:eastAsia="Calibri" w:hAnsi="Calibri" w:cs="Calibri"/>
          <w:shd w:val="clear" w:color="auto" w:fill="9FC5E8"/>
        </w:rPr>
        <w:t xml:space="preserve"> </w:t>
      </w:r>
    </w:p>
    <w:p w14:paraId="2FDE7578" w14:textId="77777777" w:rsidR="00D03E6A" w:rsidRDefault="00D03E6A">
      <w:pPr>
        <w:shd w:val="clear" w:color="auto" w:fill="FFFFFF"/>
        <w:rPr>
          <w:rFonts w:ascii="Calibri" w:eastAsia="Calibri" w:hAnsi="Calibri" w:cs="Calibri"/>
        </w:rPr>
      </w:pPr>
    </w:p>
    <w:p w14:paraId="1417C2E5" w14:textId="2E5938A2" w:rsidR="002358A2" w:rsidRDefault="00DA29D4">
      <w:pPr>
        <w:shd w:val="clear" w:color="auto" w:fill="FFFFFF"/>
        <w:rPr>
          <w:rFonts w:ascii="Calibri" w:eastAsia="Calibri" w:hAnsi="Calibri" w:cs="Calibri"/>
        </w:rPr>
      </w:pPr>
      <w:r>
        <w:rPr>
          <w:rFonts w:ascii="Calibri" w:eastAsia="Calibri" w:hAnsi="Calibri" w:cs="Calibri"/>
        </w:rPr>
        <w:t xml:space="preserve">3) What were the apologies?  </w:t>
      </w:r>
    </w:p>
    <w:p w14:paraId="6E9C8FD3" w14:textId="77777777" w:rsidR="002358A2" w:rsidRDefault="00DA29D4" w:rsidP="00DA29D4">
      <w:pPr>
        <w:numPr>
          <w:ilvl w:val="0"/>
          <w:numId w:val="28"/>
        </w:numPr>
        <w:rPr>
          <w:rFonts w:ascii="Calibri" w:eastAsia="Calibri" w:hAnsi="Calibri" w:cs="Calibri"/>
        </w:rPr>
      </w:pPr>
      <w:r>
        <w:rPr>
          <w:rFonts w:ascii="Calibri" w:eastAsia="Calibri" w:hAnsi="Calibri" w:cs="Calibri"/>
        </w:rPr>
        <w:t xml:space="preserve">August 6, 2006: PM Harper attends </w:t>
      </w:r>
      <w:proofErr w:type="spellStart"/>
      <w:r>
        <w:rPr>
          <w:rFonts w:ascii="Calibri" w:eastAsia="Calibri" w:hAnsi="Calibri" w:cs="Calibri"/>
        </w:rPr>
        <w:t>Ghadri</w:t>
      </w:r>
      <w:proofErr w:type="spellEnd"/>
      <w:r>
        <w:rPr>
          <w:rFonts w:ascii="Calibri" w:eastAsia="Calibri" w:hAnsi="Calibri" w:cs="Calibri"/>
        </w:rPr>
        <w:t xml:space="preserve"> Babayan da Mela at Bear Creek Park and says that we will make it right.  </w:t>
      </w:r>
    </w:p>
    <w:p w14:paraId="07467A2E" w14:textId="77777777" w:rsidR="002358A2" w:rsidRDefault="00DA29D4" w:rsidP="00DA29D4">
      <w:pPr>
        <w:numPr>
          <w:ilvl w:val="0"/>
          <w:numId w:val="28"/>
        </w:numPr>
        <w:rPr>
          <w:rFonts w:ascii="Calibri" w:eastAsia="Calibri" w:hAnsi="Calibri" w:cs="Calibri"/>
        </w:rPr>
      </w:pPr>
      <w:r>
        <w:rPr>
          <w:rFonts w:ascii="Calibri" w:eastAsia="Calibri" w:hAnsi="Calibri" w:cs="Calibri"/>
        </w:rPr>
        <w:t xml:space="preserve">May 23, 2008: BC Government apologizes for its participation in the incident.  </w:t>
      </w:r>
    </w:p>
    <w:p w14:paraId="35C9F92C" w14:textId="77777777" w:rsidR="002358A2" w:rsidRDefault="00DA29D4" w:rsidP="00DA29D4">
      <w:pPr>
        <w:numPr>
          <w:ilvl w:val="0"/>
          <w:numId w:val="28"/>
        </w:numPr>
        <w:rPr>
          <w:rFonts w:ascii="Calibri" w:eastAsia="Calibri" w:hAnsi="Calibri" w:cs="Calibri"/>
        </w:rPr>
      </w:pPr>
      <w:r>
        <w:rPr>
          <w:rFonts w:ascii="Calibri" w:eastAsia="Calibri" w:hAnsi="Calibri" w:cs="Calibri"/>
        </w:rPr>
        <w:t xml:space="preserve">August 3, 2008: PM Harper attends </w:t>
      </w:r>
      <w:proofErr w:type="spellStart"/>
      <w:r>
        <w:rPr>
          <w:rFonts w:ascii="Calibri" w:eastAsia="Calibri" w:hAnsi="Calibri" w:cs="Calibri"/>
        </w:rPr>
        <w:t>Ghadri</w:t>
      </w:r>
      <w:proofErr w:type="spellEnd"/>
      <w:r>
        <w:rPr>
          <w:rFonts w:ascii="Calibri" w:eastAsia="Calibri" w:hAnsi="Calibri" w:cs="Calibri"/>
        </w:rPr>
        <w:t xml:space="preserve"> Babayan da Mela again and apologizes.  </w:t>
      </w:r>
    </w:p>
    <w:p w14:paraId="2068EB3F" w14:textId="77777777" w:rsidR="002358A2" w:rsidRDefault="00DA29D4" w:rsidP="00DA29D4">
      <w:pPr>
        <w:numPr>
          <w:ilvl w:val="1"/>
          <w:numId w:val="28"/>
        </w:numPr>
        <w:rPr>
          <w:rFonts w:ascii="Calibri" w:eastAsia="Calibri" w:hAnsi="Calibri" w:cs="Calibri"/>
        </w:rPr>
      </w:pPr>
      <w:r>
        <w:rPr>
          <w:rFonts w:ascii="Calibri" w:eastAsia="Calibri" w:hAnsi="Calibri" w:cs="Calibri"/>
        </w:rPr>
        <w:t xml:space="preserve">Leads to outcry/dissatisfaction from the community. </w:t>
      </w:r>
    </w:p>
    <w:p w14:paraId="741596B1" w14:textId="77777777" w:rsidR="002358A2" w:rsidRDefault="00DA29D4" w:rsidP="00DA29D4">
      <w:pPr>
        <w:numPr>
          <w:ilvl w:val="1"/>
          <w:numId w:val="28"/>
        </w:numPr>
        <w:rPr>
          <w:rFonts w:ascii="Calibri" w:eastAsia="Calibri" w:hAnsi="Calibri" w:cs="Calibri"/>
        </w:rPr>
      </w:pPr>
      <w:r>
        <w:rPr>
          <w:rFonts w:ascii="Calibri" w:eastAsia="Calibri" w:hAnsi="Calibri" w:cs="Calibri"/>
        </w:rPr>
        <w:t xml:space="preserve">Believe that it should have been done in parliament like other apologies.  </w:t>
      </w:r>
    </w:p>
    <w:p w14:paraId="7B42F716" w14:textId="77777777" w:rsidR="002358A2" w:rsidRDefault="00DA29D4" w:rsidP="00DA29D4">
      <w:pPr>
        <w:numPr>
          <w:ilvl w:val="1"/>
          <w:numId w:val="28"/>
        </w:numPr>
        <w:rPr>
          <w:rFonts w:ascii="Calibri" w:eastAsia="Calibri" w:hAnsi="Calibri" w:cs="Calibri"/>
        </w:rPr>
      </w:pPr>
      <w:r>
        <w:rPr>
          <w:rFonts w:ascii="Calibri" w:eastAsia="Calibri" w:hAnsi="Calibri" w:cs="Calibri"/>
        </w:rPr>
        <w:t xml:space="preserve">Jason Kenny: “An apology has been given and it won’t be repeated” </w:t>
      </w:r>
    </w:p>
    <w:p w14:paraId="530E11AF" w14:textId="77777777" w:rsidR="002358A2" w:rsidRDefault="00DA29D4" w:rsidP="00DA29D4">
      <w:pPr>
        <w:numPr>
          <w:ilvl w:val="0"/>
          <w:numId w:val="28"/>
        </w:numPr>
        <w:rPr>
          <w:rFonts w:ascii="Calibri" w:eastAsia="Calibri" w:hAnsi="Calibri" w:cs="Calibri"/>
        </w:rPr>
      </w:pPr>
      <w:r>
        <w:rPr>
          <w:rFonts w:ascii="Calibri" w:eastAsia="Calibri" w:hAnsi="Calibri" w:cs="Calibri"/>
        </w:rPr>
        <w:t xml:space="preserve">May 18, 2016: PM Trudeau gives “full apology” in the House of Commons.  </w:t>
      </w:r>
    </w:p>
    <w:p w14:paraId="5DC948CE" w14:textId="77777777" w:rsidR="002358A2" w:rsidRDefault="00DA29D4" w:rsidP="00DA29D4">
      <w:pPr>
        <w:numPr>
          <w:ilvl w:val="0"/>
          <w:numId w:val="28"/>
        </w:numPr>
        <w:rPr>
          <w:rFonts w:ascii="Calibri" w:eastAsia="Calibri" w:hAnsi="Calibri" w:cs="Calibri"/>
        </w:rPr>
      </w:pPr>
      <w:r>
        <w:rPr>
          <w:rFonts w:ascii="Calibri" w:eastAsia="Calibri" w:hAnsi="Calibri" w:cs="Calibri"/>
        </w:rPr>
        <w:t>May 2020 - City of Vancouver</w:t>
      </w:r>
    </w:p>
    <w:p w14:paraId="0DFAE5B3" w14:textId="77777777" w:rsidR="002358A2" w:rsidRDefault="002358A2">
      <w:pPr>
        <w:shd w:val="clear" w:color="auto" w:fill="FFFFFF"/>
        <w:rPr>
          <w:rFonts w:ascii="Calibri" w:eastAsia="Calibri" w:hAnsi="Calibri" w:cs="Calibri"/>
          <w:b/>
        </w:rPr>
      </w:pPr>
    </w:p>
    <w:p w14:paraId="25D7338D" w14:textId="77777777" w:rsidR="00D03E6A" w:rsidRDefault="00D03E6A">
      <w:pPr>
        <w:shd w:val="clear" w:color="auto" w:fill="FFFFFF"/>
        <w:rPr>
          <w:rFonts w:ascii="Calibri" w:eastAsia="Calibri" w:hAnsi="Calibri" w:cs="Calibri"/>
          <w:b/>
        </w:rPr>
      </w:pPr>
    </w:p>
    <w:p w14:paraId="6D4AB5DA" w14:textId="044D558A" w:rsidR="002358A2" w:rsidRDefault="00DA29D4">
      <w:pPr>
        <w:shd w:val="clear" w:color="auto" w:fill="FFFFFF"/>
        <w:rPr>
          <w:rFonts w:ascii="Calibri" w:eastAsia="Calibri" w:hAnsi="Calibri" w:cs="Calibri"/>
        </w:rPr>
      </w:pPr>
      <w:r>
        <w:rPr>
          <w:rFonts w:ascii="Calibri" w:eastAsia="Calibri" w:hAnsi="Calibri" w:cs="Calibri"/>
          <w:b/>
        </w:rPr>
        <w:lastRenderedPageBreak/>
        <w:t>Part 4 – Komagata Maru Apologies:</w:t>
      </w:r>
      <w:r>
        <w:rPr>
          <w:rFonts w:ascii="Calibri" w:eastAsia="Calibri" w:hAnsi="Calibri" w:cs="Calibri"/>
        </w:rPr>
        <w:t xml:space="preserve"> </w:t>
      </w:r>
    </w:p>
    <w:p w14:paraId="662F6461" w14:textId="77777777" w:rsidR="002358A2" w:rsidRDefault="00DA29D4">
      <w:pPr>
        <w:shd w:val="clear" w:color="auto" w:fill="FFFFFF"/>
        <w:rPr>
          <w:rFonts w:ascii="Calibri" w:eastAsia="Calibri" w:hAnsi="Calibri" w:cs="Calibri"/>
        </w:rPr>
      </w:pPr>
      <w:r>
        <w:rPr>
          <w:rFonts w:ascii="Calibri" w:eastAsia="Calibri" w:hAnsi="Calibri" w:cs="Calibri"/>
        </w:rPr>
        <w:t xml:space="preserve">1) Jigsaw Activity </w:t>
      </w:r>
    </w:p>
    <w:p w14:paraId="432AC491" w14:textId="77777777" w:rsidR="002358A2" w:rsidRDefault="00DA29D4" w:rsidP="00DA29D4">
      <w:pPr>
        <w:numPr>
          <w:ilvl w:val="0"/>
          <w:numId w:val="29"/>
        </w:numPr>
        <w:rPr>
          <w:rFonts w:ascii="Calibri" w:eastAsia="Calibri" w:hAnsi="Calibri" w:cs="Calibri"/>
        </w:rPr>
      </w:pPr>
      <w:r>
        <w:rPr>
          <w:rFonts w:ascii="Calibri" w:eastAsia="Calibri" w:hAnsi="Calibri" w:cs="Calibri"/>
        </w:rPr>
        <w:t xml:space="preserve">Students are split into 3 groups (or, depending on size, 6) and assign one of the three topics below to research and summarize  </w:t>
      </w:r>
    </w:p>
    <w:p w14:paraId="5AC3B4A8" w14:textId="77777777" w:rsidR="002358A2" w:rsidRDefault="00DA29D4" w:rsidP="00DA29D4">
      <w:pPr>
        <w:numPr>
          <w:ilvl w:val="1"/>
          <w:numId w:val="29"/>
        </w:numPr>
        <w:rPr>
          <w:rFonts w:ascii="Calibri" w:eastAsia="Calibri" w:hAnsi="Calibri" w:cs="Calibri"/>
        </w:rPr>
      </w:pPr>
      <w:r>
        <w:rPr>
          <w:rFonts w:ascii="Calibri" w:eastAsia="Calibri" w:hAnsi="Calibri" w:cs="Calibri"/>
        </w:rPr>
        <w:t xml:space="preserve">Once completed, students share with the rest of the class  </w:t>
      </w:r>
    </w:p>
    <w:p w14:paraId="20F683E6" w14:textId="77777777" w:rsidR="002358A2" w:rsidRDefault="00DA29D4" w:rsidP="00D03E6A">
      <w:pPr>
        <w:numPr>
          <w:ilvl w:val="2"/>
          <w:numId w:val="29"/>
        </w:numPr>
        <w:rPr>
          <w:rFonts w:ascii="Calibri" w:eastAsia="Calibri" w:hAnsi="Calibri" w:cs="Calibri"/>
        </w:rPr>
      </w:pPr>
      <w:r>
        <w:rPr>
          <w:rFonts w:ascii="Calibri" w:eastAsia="Calibri" w:hAnsi="Calibri" w:cs="Calibri"/>
        </w:rPr>
        <w:t xml:space="preserve">Small groups or presenting in front of class  </w:t>
      </w:r>
    </w:p>
    <w:p w14:paraId="2C2ED37E" w14:textId="77777777" w:rsidR="002358A2" w:rsidRDefault="00DA29D4">
      <w:pPr>
        <w:shd w:val="clear" w:color="auto" w:fill="FFFFFF"/>
        <w:rPr>
          <w:rFonts w:ascii="Calibri" w:eastAsia="Calibri" w:hAnsi="Calibri" w:cs="Calibri"/>
        </w:rPr>
      </w:pPr>
      <w:r>
        <w:rPr>
          <w:rFonts w:ascii="Calibri" w:eastAsia="Calibri" w:hAnsi="Calibri" w:cs="Calibri"/>
        </w:rPr>
        <w:t xml:space="preserve"> </w:t>
      </w:r>
    </w:p>
    <w:p w14:paraId="1B744073" w14:textId="77777777" w:rsidR="002358A2" w:rsidRDefault="00DA29D4">
      <w:pPr>
        <w:shd w:val="clear" w:color="auto" w:fill="FFFFFF"/>
        <w:rPr>
          <w:rFonts w:ascii="Calibri" w:eastAsia="Calibri" w:hAnsi="Calibri" w:cs="Calibri"/>
        </w:rPr>
      </w:pPr>
      <w:r>
        <w:rPr>
          <w:rFonts w:ascii="Calibri" w:eastAsia="Calibri" w:hAnsi="Calibri" w:cs="Calibri"/>
        </w:rPr>
        <w:t xml:space="preserve">2) Examining Apologies  </w:t>
      </w:r>
    </w:p>
    <w:p w14:paraId="55D92DAE" w14:textId="77777777" w:rsidR="002358A2" w:rsidRDefault="00DA29D4" w:rsidP="00DA29D4">
      <w:pPr>
        <w:numPr>
          <w:ilvl w:val="0"/>
          <w:numId w:val="30"/>
        </w:numPr>
        <w:rPr>
          <w:rFonts w:ascii="Calibri" w:eastAsia="Calibri" w:hAnsi="Calibri" w:cs="Calibri"/>
        </w:rPr>
      </w:pPr>
      <w:r>
        <w:rPr>
          <w:rFonts w:ascii="Calibri" w:eastAsia="Calibri" w:hAnsi="Calibri" w:cs="Calibri"/>
        </w:rPr>
        <w:t xml:space="preserve">Discussion - Were these apologies ‘good’ apologies?  </w:t>
      </w:r>
    </w:p>
    <w:p w14:paraId="07BA4501" w14:textId="77777777" w:rsidR="002358A2" w:rsidRDefault="00DA29D4" w:rsidP="00DA29D4">
      <w:pPr>
        <w:numPr>
          <w:ilvl w:val="1"/>
          <w:numId w:val="30"/>
        </w:numPr>
        <w:rPr>
          <w:rFonts w:ascii="Calibri" w:eastAsia="Calibri" w:hAnsi="Calibri" w:cs="Calibri"/>
        </w:rPr>
      </w:pPr>
      <w:r>
        <w:rPr>
          <w:rFonts w:ascii="Calibri" w:eastAsia="Calibri" w:hAnsi="Calibri" w:cs="Calibri"/>
        </w:rPr>
        <w:t xml:space="preserve">Use specific examples from the apologies that we have looked at  </w:t>
      </w:r>
    </w:p>
    <w:p w14:paraId="0FF5F435" w14:textId="25EFC1D5" w:rsidR="002358A2" w:rsidRDefault="00DA29D4" w:rsidP="00DA29D4">
      <w:pPr>
        <w:numPr>
          <w:ilvl w:val="0"/>
          <w:numId w:val="30"/>
        </w:numPr>
        <w:rPr>
          <w:rFonts w:ascii="Calibri" w:eastAsia="Calibri" w:hAnsi="Calibri" w:cs="Calibri"/>
        </w:rPr>
      </w:pPr>
      <w:r>
        <w:rPr>
          <w:rFonts w:ascii="Calibri" w:eastAsia="Calibri" w:hAnsi="Calibri" w:cs="Calibri"/>
        </w:rPr>
        <w:t xml:space="preserve">What could make these apologies even better?  </w:t>
      </w:r>
    </w:p>
    <w:p w14:paraId="2AEF572E" w14:textId="77777777" w:rsidR="00B675EC" w:rsidRDefault="00B675EC" w:rsidP="00BD6050">
      <w:pPr>
        <w:rPr>
          <w:rFonts w:ascii="Calibri" w:eastAsia="Calibri" w:hAnsi="Calibri" w:cs="Calibri"/>
        </w:rPr>
      </w:pPr>
    </w:p>
    <w:p w14:paraId="104A0E87" w14:textId="33D46E3E" w:rsidR="00BD6050" w:rsidRDefault="00BD6050" w:rsidP="00BD6050">
      <w:pPr>
        <w:rPr>
          <w:rFonts w:ascii="Calibri" w:eastAsia="Calibri" w:hAnsi="Calibri" w:cs="Calibri"/>
        </w:rPr>
      </w:pPr>
      <w:r>
        <w:rPr>
          <w:rFonts w:ascii="Calibri" w:eastAsia="Calibri" w:hAnsi="Calibri" w:cs="Calibri"/>
        </w:rPr>
        <w:t xml:space="preserve">3) </w:t>
      </w:r>
      <w:r w:rsidR="00B675EC">
        <w:rPr>
          <w:rFonts w:ascii="Calibri" w:eastAsia="Calibri" w:hAnsi="Calibri" w:cs="Calibri"/>
        </w:rPr>
        <w:t xml:space="preserve">Evaluating responses to historical injustices </w:t>
      </w:r>
      <w:r>
        <w:rPr>
          <w:rFonts w:ascii="Calibri" w:eastAsia="Calibri" w:hAnsi="Calibri" w:cs="Calibri"/>
        </w:rPr>
        <w:t xml:space="preserve"> </w:t>
      </w:r>
    </w:p>
    <w:p w14:paraId="24D7F766" w14:textId="55AC60B8" w:rsidR="00BD6050" w:rsidRDefault="00BD6050" w:rsidP="00BD6050">
      <w:pPr>
        <w:pStyle w:val="ListParagraph"/>
        <w:numPr>
          <w:ilvl w:val="0"/>
          <w:numId w:val="32"/>
        </w:numPr>
        <w:rPr>
          <w:rFonts w:ascii="Calibri" w:eastAsia="Calibri" w:hAnsi="Calibri" w:cs="Calibri"/>
        </w:rPr>
      </w:pPr>
      <w:r>
        <w:rPr>
          <w:rFonts w:ascii="Calibri" w:eastAsia="Calibri" w:hAnsi="Calibri" w:cs="Calibri"/>
        </w:rPr>
        <w:t xml:space="preserve">What strategies can governments use to address historical injustices? </w:t>
      </w:r>
    </w:p>
    <w:p w14:paraId="510747BD" w14:textId="3ADF84D6" w:rsidR="00BD6050" w:rsidRDefault="00BD6050" w:rsidP="00BD6050">
      <w:pPr>
        <w:pStyle w:val="ListParagraph"/>
        <w:numPr>
          <w:ilvl w:val="1"/>
          <w:numId w:val="32"/>
        </w:numPr>
        <w:rPr>
          <w:rFonts w:ascii="Calibri" w:eastAsia="Calibri" w:hAnsi="Calibri" w:cs="Calibri"/>
        </w:rPr>
      </w:pPr>
      <w:r>
        <w:rPr>
          <w:rFonts w:ascii="Calibri" w:eastAsia="Calibri" w:hAnsi="Calibri" w:cs="Calibri"/>
        </w:rPr>
        <w:t xml:space="preserve">What are the pros/cons of each strategy? </w:t>
      </w:r>
    </w:p>
    <w:p w14:paraId="2BF7CCA1" w14:textId="5208AFC7" w:rsidR="00BD6050" w:rsidRDefault="00BD6050" w:rsidP="00BD6050">
      <w:pPr>
        <w:pStyle w:val="ListParagraph"/>
        <w:numPr>
          <w:ilvl w:val="1"/>
          <w:numId w:val="32"/>
        </w:numPr>
        <w:rPr>
          <w:rFonts w:ascii="Calibri" w:eastAsia="Calibri" w:hAnsi="Calibri" w:cs="Calibri"/>
        </w:rPr>
      </w:pPr>
      <w:r>
        <w:rPr>
          <w:rFonts w:ascii="Calibri" w:eastAsia="Calibri" w:hAnsi="Calibri" w:cs="Calibri"/>
        </w:rPr>
        <w:t xml:space="preserve">Which of these has the Canadian </w:t>
      </w:r>
      <w:r w:rsidR="00B675EC">
        <w:rPr>
          <w:rFonts w:ascii="Calibri" w:eastAsia="Calibri" w:hAnsi="Calibri" w:cs="Calibri"/>
        </w:rPr>
        <w:t>government</w:t>
      </w:r>
      <w:r>
        <w:rPr>
          <w:rFonts w:ascii="Calibri" w:eastAsia="Calibri" w:hAnsi="Calibri" w:cs="Calibri"/>
        </w:rPr>
        <w:t xml:space="preserve"> used with the Komagata Maru episode? </w:t>
      </w:r>
    </w:p>
    <w:p w14:paraId="324C52EA" w14:textId="06A424F3" w:rsidR="00B675EC" w:rsidRPr="00BD6050" w:rsidRDefault="00B675EC" w:rsidP="00B675EC">
      <w:pPr>
        <w:pStyle w:val="ListParagraph"/>
        <w:numPr>
          <w:ilvl w:val="0"/>
          <w:numId w:val="32"/>
        </w:numPr>
        <w:rPr>
          <w:rFonts w:ascii="Calibri" w:eastAsia="Calibri" w:hAnsi="Calibri" w:cs="Calibri"/>
        </w:rPr>
      </w:pPr>
      <w:r w:rsidRPr="00B675EC">
        <w:rPr>
          <w:rFonts w:ascii="Calibri" w:eastAsia="Calibri" w:hAnsi="Calibri" w:cs="Calibri"/>
        </w:rPr>
        <w:t>Has the Canadian Government done enough to address the historical injustice of the Komagata Maru?</w:t>
      </w:r>
    </w:p>
    <w:p w14:paraId="69A65B9C" w14:textId="77777777" w:rsidR="002358A2" w:rsidRDefault="00DA29D4">
      <w:pPr>
        <w:shd w:val="clear" w:color="auto" w:fill="FFFFFF"/>
        <w:rPr>
          <w:rFonts w:ascii="Calibri" w:eastAsia="Calibri" w:hAnsi="Calibri" w:cs="Calibri"/>
        </w:rPr>
      </w:pPr>
      <w:r>
        <w:rPr>
          <w:rFonts w:ascii="Calibri" w:eastAsia="Calibri" w:hAnsi="Calibri" w:cs="Calibri"/>
        </w:rPr>
        <w:t xml:space="preserve"> </w:t>
      </w:r>
    </w:p>
    <w:p w14:paraId="2E155F04" w14:textId="07C3246C" w:rsidR="002358A2" w:rsidRDefault="00BD6050">
      <w:pPr>
        <w:shd w:val="clear" w:color="auto" w:fill="FFFFFF"/>
        <w:rPr>
          <w:rFonts w:ascii="Calibri" w:eastAsia="Calibri" w:hAnsi="Calibri" w:cs="Calibri"/>
        </w:rPr>
      </w:pPr>
      <w:r>
        <w:rPr>
          <w:rFonts w:ascii="Calibri" w:eastAsia="Calibri" w:hAnsi="Calibri" w:cs="Calibri"/>
        </w:rPr>
        <w:t>4</w:t>
      </w:r>
      <w:r w:rsidR="00DA29D4">
        <w:rPr>
          <w:rFonts w:ascii="Calibri" w:eastAsia="Calibri" w:hAnsi="Calibri" w:cs="Calibri"/>
        </w:rPr>
        <w:t xml:space="preserve">) Connection to Personal Lives  </w:t>
      </w:r>
    </w:p>
    <w:p w14:paraId="04EAF326" w14:textId="77777777" w:rsidR="002358A2" w:rsidRPr="005E2B97" w:rsidRDefault="00DA29D4" w:rsidP="00DA29D4">
      <w:pPr>
        <w:pStyle w:val="ListParagraph"/>
        <w:numPr>
          <w:ilvl w:val="0"/>
          <w:numId w:val="31"/>
        </w:numPr>
        <w:rPr>
          <w:rFonts w:ascii="Calibri" w:eastAsia="Calibri" w:hAnsi="Calibri" w:cs="Calibri"/>
        </w:rPr>
      </w:pPr>
      <w:r w:rsidRPr="005E2B97">
        <w:rPr>
          <w:rFonts w:ascii="Calibri" w:eastAsia="Calibri" w:hAnsi="Calibri" w:cs="Calibri"/>
        </w:rPr>
        <w:t xml:space="preserve">What are some traits of good apologies?  </w:t>
      </w:r>
    </w:p>
    <w:p w14:paraId="447EB25A" w14:textId="77777777" w:rsidR="002358A2" w:rsidRPr="005E2B97" w:rsidRDefault="00DA29D4" w:rsidP="00DA29D4">
      <w:pPr>
        <w:pStyle w:val="ListParagraph"/>
        <w:numPr>
          <w:ilvl w:val="1"/>
          <w:numId w:val="31"/>
        </w:numPr>
        <w:rPr>
          <w:rFonts w:ascii="Calibri" w:eastAsia="Calibri" w:hAnsi="Calibri" w:cs="Calibri"/>
        </w:rPr>
      </w:pPr>
      <w:r w:rsidRPr="005E2B97">
        <w:rPr>
          <w:rFonts w:ascii="Calibri" w:eastAsia="Calibri" w:hAnsi="Calibri" w:cs="Calibri"/>
        </w:rPr>
        <w:t>Indigenous perspective of a true apology is in 3 parts</w:t>
      </w:r>
    </w:p>
    <w:p w14:paraId="4B8CED5A" w14:textId="480AE8DE" w:rsidR="002358A2" w:rsidRPr="005E2B97" w:rsidRDefault="00DA29D4" w:rsidP="00DA29D4">
      <w:pPr>
        <w:pStyle w:val="ListParagraph"/>
        <w:numPr>
          <w:ilvl w:val="2"/>
          <w:numId w:val="31"/>
        </w:numPr>
        <w:rPr>
          <w:rFonts w:ascii="Calibri" w:eastAsia="Calibri" w:hAnsi="Calibri" w:cs="Calibri"/>
        </w:rPr>
      </w:pPr>
      <w:r w:rsidRPr="005E2B97">
        <w:rPr>
          <w:rFonts w:ascii="Calibri" w:eastAsia="Calibri" w:hAnsi="Calibri" w:cs="Calibri"/>
        </w:rPr>
        <w:t>say you're sorry = recognize</w:t>
      </w:r>
    </w:p>
    <w:p w14:paraId="787A7A8C" w14:textId="08D2C83C" w:rsidR="002358A2" w:rsidRPr="005E2B97" w:rsidRDefault="00DA29D4" w:rsidP="00DA29D4">
      <w:pPr>
        <w:pStyle w:val="ListParagraph"/>
        <w:numPr>
          <w:ilvl w:val="2"/>
          <w:numId w:val="31"/>
        </w:numPr>
        <w:rPr>
          <w:rFonts w:ascii="Calibri" w:eastAsia="Calibri" w:hAnsi="Calibri" w:cs="Calibri"/>
        </w:rPr>
      </w:pPr>
      <w:r w:rsidRPr="005E2B97">
        <w:rPr>
          <w:rFonts w:ascii="Calibri" w:eastAsia="Calibri" w:hAnsi="Calibri" w:cs="Calibri"/>
        </w:rPr>
        <w:t>stop what you are doing that related to that apology = cease</w:t>
      </w:r>
    </w:p>
    <w:p w14:paraId="0DBC396F" w14:textId="4DFA26F2" w:rsidR="002358A2" w:rsidRPr="005E2B97" w:rsidRDefault="00DA29D4" w:rsidP="00DA29D4">
      <w:pPr>
        <w:pStyle w:val="ListParagraph"/>
        <w:numPr>
          <w:ilvl w:val="2"/>
          <w:numId w:val="31"/>
        </w:numPr>
        <w:rPr>
          <w:rFonts w:ascii="Calibri" w:eastAsia="Calibri" w:hAnsi="Calibri" w:cs="Calibri"/>
        </w:rPr>
      </w:pPr>
      <w:r w:rsidRPr="005E2B97">
        <w:rPr>
          <w:rFonts w:ascii="Calibri" w:eastAsia="Calibri" w:hAnsi="Calibri" w:cs="Calibri"/>
        </w:rPr>
        <w:t>what actions will you take to ensure that you follow through with the apology = action piece, mobilization piece)</w:t>
      </w:r>
    </w:p>
    <w:p w14:paraId="08F41272" w14:textId="77777777" w:rsidR="002358A2" w:rsidRPr="005E2B97" w:rsidRDefault="00DA29D4" w:rsidP="00DA29D4">
      <w:pPr>
        <w:pStyle w:val="ListParagraph"/>
        <w:numPr>
          <w:ilvl w:val="0"/>
          <w:numId w:val="31"/>
        </w:numPr>
        <w:rPr>
          <w:rFonts w:ascii="Calibri" w:eastAsia="Calibri" w:hAnsi="Calibri" w:cs="Calibri"/>
        </w:rPr>
      </w:pPr>
      <w:r w:rsidRPr="005E2B97">
        <w:rPr>
          <w:rFonts w:ascii="Calibri" w:eastAsia="Calibri" w:hAnsi="Calibri" w:cs="Calibri"/>
        </w:rPr>
        <w:t xml:space="preserve">How could you implement these in your own lives?   </w:t>
      </w:r>
    </w:p>
    <w:p w14:paraId="044CA73C" w14:textId="77777777" w:rsidR="00D03E6A" w:rsidRDefault="00DA29D4">
      <w:pPr>
        <w:shd w:val="clear" w:color="auto" w:fill="FFFFFF"/>
        <w:rPr>
          <w:rFonts w:ascii="Calibri" w:eastAsia="Calibri" w:hAnsi="Calibri" w:cs="Calibri"/>
        </w:rPr>
      </w:pPr>
      <w:r>
        <w:rPr>
          <w:rFonts w:ascii="Calibri" w:eastAsia="Calibri" w:hAnsi="Calibri" w:cs="Calibri"/>
        </w:rPr>
        <w:t xml:space="preserve"> </w:t>
      </w:r>
    </w:p>
    <w:p w14:paraId="3CD802A9" w14:textId="77777777" w:rsidR="00D03E6A" w:rsidRDefault="00D03E6A">
      <w:pPr>
        <w:shd w:val="clear" w:color="auto" w:fill="FFFFFF"/>
        <w:rPr>
          <w:rFonts w:ascii="Calibri" w:eastAsia="Calibri" w:hAnsi="Calibri" w:cs="Calibri"/>
        </w:rPr>
      </w:pPr>
    </w:p>
    <w:p w14:paraId="5DE6EF4A" w14:textId="77777777" w:rsidR="00D03E6A" w:rsidRDefault="00D03E6A">
      <w:pPr>
        <w:shd w:val="clear" w:color="auto" w:fill="FFFFFF"/>
        <w:rPr>
          <w:rFonts w:ascii="Calibri" w:eastAsia="Calibri" w:hAnsi="Calibri" w:cs="Calibri"/>
        </w:rPr>
      </w:pPr>
    </w:p>
    <w:p w14:paraId="0BE02F21" w14:textId="77777777" w:rsidR="00D03E6A" w:rsidRDefault="00D03E6A">
      <w:pPr>
        <w:shd w:val="clear" w:color="auto" w:fill="FFFFFF"/>
        <w:rPr>
          <w:rFonts w:ascii="Calibri" w:eastAsia="Calibri" w:hAnsi="Calibri" w:cs="Calibri"/>
        </w:rPr>
      </w:pPr>
    </w:p>
    <w:p w14:paraId="781EE37B" w14:textId="77777777" w:rsidR="00D03E6A" w:rsidRDefault="00D03E6A">
      <w:pPr>
        <w:shd w:val="clear" w:color="auto" w:fill="FFFFFF"/>
        <w:rPr>
          <w:rFonts w:ascii="Calibri" w:eastAsia="Calibri" w:hAnsi="Calibri" w:cs="Calibri"/>
        </w:rPr>
      </w:pPr>
    </w:p>
    <w:p w14:paraId="1C0138FD" w14:textId="77777777" w:rsidR="00D03E6A" w:rsidRDefault="00D03E6A">
      <w:pPr>
        <w:shd w:val="clear" w:color="auto" w:fill="FFFFFF"/>
        <w:rPr>
          <w:rFonts w:ascii="Calibri" w:eastAsia="Calibri" w:hAnsi="Calibri" w:cs="Calibri"/>
        </w:rPr>
      </w:pPr>
    </w:p>
    <w:p w14:paraId="2D21F13B" w14:textId="77777777" w:rsidR="00D03E6A" w:rsidRDefault="00D03E6A">
      <w:pPr>
        <w:shd w:val="clear" w:color="auto" w:fill="FFFFFF"/>
        <w:rPr>
          <w:rFonts w:ascii="Calibri" w:eastAsia="Calibri" w:hAnsi="Calibri" w:cs="Calibri"/>
        </w:rPr>
      </w:pPr>
    </w:p>
    <w:p w14:paraId="7536F31A" w14:textId="77777777" w:rsidR="00D03E6A" w:rsidRDefault="00D03E6A">
      <w:pPr>
        <w:shd w:val="clear" w:color="auto" w:fill="FFFFFF"/>
        <w:rPr>
          <w:rFonts w:ascii="Calibri" w:eastAsia="Calibri" w:hAnsi="Calibri" w:cs="Calibri"/>
        </w:rPr>
      </w:pPr>
    </w:p>
    <w:p w14:paraId="584E7400" w14:textId="77777777" w:rsidR="00D03E6A" w:rsidRDefault="00D03E6A">
      <w:pPr>
        <w:shd w:val="clear" w:color="auto" w:fill="FFFFFF"/>
        <w:rPr>
          <w:rFonts w:ascii="Calibri" w:eastAsia="Calibri" w:hAnsi="Calibri" w:cs="Calibri"/>
        </w:rPr>
      </w:pPr>
    </w:p>
    <w:p w14:paraId="24EECB68" w14:textId="77777777" w:rsidR="00D03E6A" w:rsidRDefault="00D03E6A">
      <w:pPr>
        <w:shd w:val="clear" w:color="auto" w:fill="FFFFFF"/>
        <w:rPr>
          <w:rFonts w:ascii="Calibri" w:eastAsia="Calibri" w:hAnsi="Calibri" w:cs="Calibri"/>
        </w:rPr>
      </w:pPr>
    </w:p>
    <w:p w14:paraId="6C89045B" w14:textId="77777777" w:rsidR="00D03E6A" w:rsidRDefault="00D03E6A">
      <w:pPr>
        <w:shd w:val="clear" w:color="auto" w:fill="FFFFFF"/>
        <w:rPr>
          <w:rFonts w:ascii="Calibri" w:eastAsia="Calibri" w:hAnsi="Calibri" w:cs="Calibri"/>
        </w:rPr>
      </w:pPr>
    </w:p>
    <w:p w14:paraId="400E9EA9" w14:textId="77777777" w:rsidR="00D03E6A" w:rsidRDefault="00D03E6A">
      <w:pPr>
        <w:shd w:val="clear" w:color="auto" w:fill="FFFFFF"/>
        <w:rPr>
          <w:rFonts w:ascii="Calibri" w:eastAsia="Calibri" w:hAnsi="Calibri" w:cs="Calibri"/>
        </w:rPr>
      </w:pPr>
    </w:p>
    <w:p w14:paraId="1AFE93C1" w14:textId="77777777" w:rsidR="00D03E6A" w:rsidRDefault="00D03E6A">
      <w:pPr>
        <w:shd w:val="clear" w:color="auto" w:fill="FFFFFF"/>
        <w:rPr>
          <w:rFonts w:ascii="Calibri" w:eastAsia="Calibri" w:hAnsi="Calibri" w:cs="Calibri"/>
        </w:rPr>
      </w:pPr>
    </w:p>
    <w:p w14:paraId="7C7A9007" w14:textId="77777777" w:rsidR="00D03E6A" w:rsidRDefault="00D03E6A">
      <w:pPr>
        <w:shd w:val="clear" w:color="auto" w:fill="FFFFFF"/>
        <w:rPr>
          <w:rFonts w:ascii="Calibri" w:eastAsia="Calibri" w:hAnsi="Calibri" w:cs="Calibri"/>
        </w:rPr>
      </w:pPr>
    </w:p>
    <w:p w14:paraId="2BE4D097" w14:textId="77777777" w:rsidR="00D03E6A" w:rsidRDefault="00D03E6A">
      <w:pPr>
        <w:shd w:val="clear" w:color="auto" w:fill="FFFFFF"/>
        <w:rPr>
          <w:rFonts w:ascii="Calibri" w:eastAsia="Calibri" w:hAnsi="Calibri" w:cs="Calibri"/>
        </w:rPr>
      </w:pPr>
    </w:p>
    <w:p w14:paraId="4AD1F4B6" w14:textId="77777777" w:rsidR="00D03E6A" w:rsidRDefault="00D03E6A">
      <w:pPr>
        <w:shd w:val="clear" w:color="auto" w:fill="FFFFFF"/>
        <w:rPr>
          <w:rFonts w:ascii="Calibri" w:eastAsia="Calibri" w:hAnsi="Calibri" w:cs="Calibri"/>
        </w:rPr>
      </w:pPr>
    </w:p>
    <w:p w14:paraId="3C329EF5" w14:textId="77777777" w:rsidR="00D03E6A" w:rsidRDefault="00D03E6A">
      <w:pPr>
        <w:shd w:val="clear" w:color="auto" w:fill="FFFFFF"/>
        <w:rPr>
          <w:rFonts w:ascii="Calibri" w:eastAsia="Calibri" w:hAnsi="Calibri" w:cs="Calibri"/>
        </w:rPr>
      </w:pPr>
    </w:p>
    <w:p w14:paraId="5ADE9A8E" w14:textId="77777777" w:rsidR="00D03E6A" w:rsidRDefault="00D03E6A">
      <w:pPr>
        <w:shd w:val="clear" w:color="auto" w:fill="FFFFFF"/>
        <w:rPr>
          <w:rFonts w:ascii="Calibri" w:eastAsia="Calibri" w:hAnsi="Calibri" w:cs="Calibri"/>
        </w:rPr>
      </w:pPr>
    </w:p>
    <w:p w14:paraId="1FA27A19" w14:textId="77777777" w:rsidR="00D03E6A" w:rsidRDefault="00D03E6A">
      <w:pPr>
        <w:shd w:val="clear" w:color="auto" w:fill="FFFFFF"/>
        <w:rPr>
          <w:rFonts w:ascii="Calibri" w:eastAsia="Calibri" w:hAnsi="Calibri" w:cs="Calibri"/>
        </w:rPr>
      </w:pPr>
    </w:p>
    <w:p w14:paraId="096B91AF" w14:textId="28DC1F1E" w:rsidR="002358A2" w:rsidRDefault="00DA29D4">
      <w:pPr>
        <w:shd w:val="clear" w:color="auto" w:fill="FFFFFF"/>
        <w:rPr>
          <w:rFonts w:ascii="Calibri" w:eastAsia="Calibri" w:hAnsi="Calibri" w:cs="Calibri"/>
        </w:rPr>
      </w:pPr>
      <w:r>
        <w:rPr>
          <w:rFonts w:ascii="Calibri" w:eastAsia="Calibri" w:hAnsi="Calibri" w:cs="Calibri"/>
        </w:rPr>
        <w:lastRenderedPageBreak/>
        <w:t xml:space="preserve">Expert Groups Links:  </w:t>
      </w:r>
    </w:p>
    <w:p w14:paraId="7EC08E48" w14:textId="77777777" w:rsidR="002358A2" w:rsidRDefault="00DA29D4" w:rsidP="00DA29D4">
      <w:pPr>
        <w:numPr>
          <w:ilvl w:val="0"/>
          <w:numId w:val="19"/>
        </w:numPr>
        <w:ind w:left="1080"/>
        <w:rPr>
          <w:rFonts w:ascii="Calibri" w:eastAsia="Calibri" w:hAnsi="Calibri" w:cs="Calibri"/>
        </w:rPr>
      </w:pPr>
      <w:r>
        <w:rPr>
          <w:rFonts w:ascii="Calibri" w:eastAsia="Calibri" w:hAnsi="Calibri" w:cs="Calibri"/>
        </w:rPr>
        <w:t xml:space="preserve">May 23, 2008 </w:t>
      </w:r>
    </w:p>
    <w:p w14:paraId="3C1F6AB3" w14:textId="77777777" w:rsidR="002358A2" w:rsidRDefault="000F03D2" w:rsidP="00DA29D4">
      <w:pPr>
        <w:numPr>
          <w:ilvl w:val="0"/>
          <w:numId w:val="8"/>
        </w:numPr>
        <w:ind w:left="1800"/>
        <w:rPr>
          <w:rFonts w:ascii="Calibri" w:eastAsia="Calibri" w:hAnsi="Calibri" w:cs="Calibri"/>
        </w:rPr>
      </w:pPr>
      <w:hyperlink r:id="rId8">
        <w:r w:rsidR="00DA29D4">
          <w:rPr>
            <w:rFonts w:ascii="Calibri" w:eastAsia="Calibri" w:hAnsi="Calibri" w:cs="Calibri"/>
            <w:color w:val="0563C1"/>
            <w:u w:val="single"/>
          </w:rPr>
          <w:t>B.C. apologizes for Komagata Maru incident | CBC News</w:t>
        </w:r>
      </w:hyperlink>
      <w:r w:rsidR="00DA29D4">
        <w:rPr>
          <w:rFonts w:ascii="Calibri" w:eastAsia="Calibri" w:hAnsi="Calibri" w:cs="Calibri"/>
        </w:rPr>
        <w:t xml:space="preserve"> </w:t>
      </w:r>
    </w:p>
    <w:p w14:paraId="1C4D2953" w14:textId="77777777" w:rsidR="002358A2" w:rsidRDefault="000F03D2" w:rsidP="00DA29D4">
      <w:pPr>
        <w:numPr>
          <w:ilvl w:val="0"/>
          <w:numId w:val="8"/>
        </w:numPr>
        <w:ind w:left="1800"/>
        <w:rPr>
          <w:rFonts w:ascii="Calibri" w:eastAsia="Calibri" w:hAnsi="Calibri" w:cs="Calibri"/>
        </w:rPr>
      </w:pPr>
      <w:hyperlink r:id="rId9" w:anchor="/content/legacy/web/38th4th/votes/v080523.htm">
        <w:r w:rsidR="00DA29D4">
          <w:rPr>
            <w:rFonts w:ascii="Calibri" w:eastAsia="Calibri" w:hAnsi="Calibri" w:cs="Calibri"/>
            <w:color w:val="0563C1"/>
            <w:u w:val="single"/>
          </w:rPr>
          <w:t>Votes and Proceedings of the Legislative Assembly of British Columbia</w:t>
        </w:r>
      </w:hyperlink>
      <w:r w:rsidR="00DA29D4">
        <w:rPr>
          <w:rFonts w:ascii="Calibri" w:eastAsia="Calibri" w:hAnsi="Calibri" w:cs="Calibri"/>
        </w:rPr>
        <w:t xml:space="preserve"> </w:t>
      </w:r>
    </w:p>
    <w:p w14:paraId="573715E4" w14:textId="77777777" w:rsidR="002358A2" w:rsidRDefault="000F03D2" w:rsidP="00DA29D4">
      <w:pPr>
        <w:numPr>
          <w:ilvl w:val="0"/>
          <w:numId w:val="8"/>
        </w:numPr>
        <w:ind w:left="1800"/>
        <w:rPr>
          <w:rFonts w:ascii="Calibri" w:eastAsia="Calibri" w:hAnsi="Calibri" w:cs="Calibri"/>
        </w:rPr>
      </w:pPr>
      <w:hyperlink r:id="rId10">
        <w:r w:rsidR="00DA29D4">
          <w:rPr>
            <w:rFonts w:ascii="Calibri" w:eastAsia="Calibri" w:hAnsi="Calibri" w:cs="Calibri"/>
            <w:color w:val="0563C1"/>
            <w:u w:val="single"/>
          </w:rPr>
          <w:t>B.C. legislators apologize for Komagata Maru incident | The Star</w:t>
        </w:r>
      </w:hyperlink>
      <w:r w:rsidR="00DA29D4">
        <w:rPr>
          <w:rFonts w:ascii="Calibri" w:eastAsia="Calibri" w:hAnsi="Calibri" w:cs="Calibri"/>
        </w:rPr>
        <w:t xml:space="preserve"> </w:t>
      </w:r>
    </w:p>
    <w:p w14:paraId="774FA344" w14:textId="77777777" w:rsidR="002358A2" w:rsidRDefault="00DA29D4" w:rsidP="00DA29D4">
      <w:pPr>
        <w:numPr>
          <w:ilvl w:val="0"/>
          <w:numId w:val="8"/>
        </w:numPr>
        <w:ind w:left="1800"/>
        <w:rPr>
          <w:rFonts w:ascii="Calibri" w:eastAsia="Calibri" w:hAnsi="Calibri" w:cs="Calibri"/>
        </w:rPr>
      </w:pPr>
      <w:r>
        <w:rPr>
          <w:rFonts w:ascii="Calibri" w:eastAsia="Calibri" w:hAnsi="Calibri" w:cs="Calibri"/>
        </w:rPr>
        <w:t xml:space="preserve">Transcript of the federal apology: </w:t>
      </w:r>
      <w:hyperlink r:id="rId11">
        <w:r>
          <w:rPr>
            <w:rFonts w:ascii="Calibri" w:eastAsia="Calibri" w:hAnsi="Calibri" w:cs="Calibri"/>
            <w:color w:val="1155CC"/>
            <w:u w:val="single"/>
          </w:rPr>
          <w:t>https://pm.gc.ca/en/news/speeches/2016/05/18/komagata-maru-apology-house-commons</w:t>
        </w:r>
      </w:hyperlink>
    </w:p>
    <w:p w14:paraId="453766EE" w14:textId="77777777" w:rsidR="002358A2" w:rsidRDefault="002358A2">
      <w:pPr>
        <w:ind w:left="720"/>
        <w:rPr>
          <w:rFonts w:ascii="Calibri" w:eastAsia="Calibri" w:hAnsi="Calibri" w:cs="Calibri"/>
        </w:rPr>
      </w:pPr>
    </w:p>
    <w:p w14:paraId="7974A2C8" w14:textId="77777777" w:rsidR="002358A2" w:rsidRDefault="00DA29D4" w:rsidP="00DA29D4">
      <w:pPr>
        <w:numPr>
          <w:ilvl w:val="0"/>
          <w:numId w:val="5"/>
        </w:numPr>
        <w:ind w:left="1080"/>
        <w:rPr>
          <w:rFonts w:ascii="Calibri" w:eastAsia="Calibri" w:hAnsi="Calibri" w:cs="Calibri"/>
        </w:rPr>
      </w:pPr>
      <w:r>
        <w:rPr>
          <w:rFonts w:ascii="Calibri" w:eastAsia="Calibri" w:hAnsi="Calibri" w:cs="Calibri"/>
        </w:rPr>
        <w:t xml:space="preserve">August 3, 2008  </w:t>
      </w:r>
    </w:p>
    <w:p w14:paraId="0A95C932" w14:textId="77777777" w:rsidR="002358A2" w:rsidRDefault="000F03D2" w:rsidP="00DA29D4">
      <w:pPr>
        <w:numPr>
          <w:ilvl w:val="0"/>
          <w:numId w:val="2"/>
        </w:numPr>
        <w:ind w:left="1800"/>
        <w:rPr>
          <w:rFonts w:ascii="Calibri" w:eastAsia="Calibri" w:hAnsi="Calibri" w:cs="Calibri"/>
        </w:rPr>
      </w:pPr>
      <w:hyperlink r:id="rId12">
        <w:r w:rsidR="00DA29D4">
          <w:rPr>
            <w:rFonts w:ascii="Calibri" w:eastAsia="Calibri" w:hAnsi="Calibri" w:cs="Calibri"/>
            <w:color w:val="0563C1"/>
            <w:u w:val="single"/>
          </w:rPr>
          <w:t>Sikhs unhappy with PM's Komagata Maru apology | CTV News</w:t>
        </w:r>
      </w:hyperlink>
      <w:r w:rsidR="00DA29D4">
        <w:rPr>
          <w:rFonts w:ascii="Calibri" w:eastAsia="Calibri" w:hAnsi="Calibri" w:cs="Calibri"/>
        </w:rPr>
        <w:t xml:space="preserve"> </w:t>
      </w:r>
    </w:p>
    <w:p w14:paraId="2F54446E" w14:textId="77777777" w:rsidR="002358A2" w:rsidRDefault="000F03D2" w:rsidP="00DA29D4">
      <w:pPr>
        <w:numPr>
          <w:ilvl w:val="0"/>
          <w:numId w:val="2"/>
        </w:numPr>
        <w:ind w:left="1800"/>
        <w:rPr>
          <w:rFonts w:ascii="Calibri" w:eastAsia="Calibri" w:hAnsi="Calibri" w:cs="Calibri"/>
        </w:rPr>
      </w:pPr>
      <w:hyperlink r:id="rId13">
        <w:r w:rsidR="00DA29D4">
          <w:rPr>
            <w:rFonts w:ascii="Calibri" w:eastAsia="Calibri" w:hAnsi="Calibri" w:cs="Calibri"/>
            <w:color w:val="0563C1"/>
            <w:u w:val="single"/>
          </w:rPr>
          <w:t>Harper apologizes in B.C. for 1914 Komagata Maru incident | CBC News</w:t>
        </w:r>
      </w:hyperlink>
      <w:r w:rsidR="00DA29D4">
        <w:rPr>
          <w:rFonts w:ascii="Calibri" w:eastAsia="Calibri" w:hAnsi="Calibri" w:cs="Calibri"/>
        </w:rPr>
        <w:t xml:space="preserve"> </w:t>
      </w:r>
    </w:p>
    <w:p w14:paraId="4ED1EB74" w14:textId="77777777" w:rsidR="002358A2" w:rsidRDefault="000F03D2" w:rsidP="00DA29D4">
      <w:pPr>
        <w:numPr>
          <w:ilvl w:val="0"/>
          <w:numId w:val="2"/>
        </w:numPr>
        <w:ind w:left="1800"/>
        <w:rPr>
          <w:rFonts w:ascii="Calibri" w:eastAsia="Calibri" w:hAnsi="Calibri" w:cs="Calibri"/>
        </w:rPr>
      </w:pPr>
      <w:hyperlink r:id="rId14">
        <w:r w:rsidR="00DA29D4">
          <w:rPr>
            <w:rFonts w:ascii="Calibri" w:eastAsia="Calibri" w:hAnsi="Calibri" w:cs="Calibri"/>
            <w:color w:val="0563C1"/>
            <w:u w:val="single"/>
          </w:rPr>
          <w:t>BBKomagataMaruResp.pdf (tc2.ca)</w:t>
        </w:r>
      </w:hyperlink>
      <w:r w:rsidR="00DA29D4">
        <w:rPr>
          <w:rFonts w:ascii="Calibri" w:eastAsia="Calibri" w:hAnsi="Calibri" w:cs="Calibri"/>
        </w:rPr>
        <w:t xml:space="preserve"> </w:t>
      </w:r>
    </w:p>
    <w:p w14:paraId="6642A385" w14:textId="77777777" w:rsidR="002358A2" w:rsidRDefault="00DA29D4" w:rsidP="00DA29D4">
      <w:pPr>
        <w:numPr>
          <w:ilvl w:val="0"/>
          <w:numId w:val="2"/>
        </w:numPr>
        <w:ind w:left="1800"/>
        <w:rPr>
          <w:rFonts w:ascii="Calibri" w:eastAsia="Calibri" w:hAnsi="Calibri" w:cs="Calibri"/>
        </w:rPr>
      </w:pPr>
      <w:r>
        <w:rPr>
          <w:rFonts w:ascii="Calibri" w:eastAsia="Calibri" w:hAnsi="Calibri" w:cs="Calibri"/>
        </w:rPr>
        <w:t xml:space="preserve">Dr. Alia </w:t>
      </w:r>
      <w:proofErr w:type="spellStart"/>
      <w:r>
        <w:rPr>
          <w:rFonts w:ascii="Calibri" w:eastAsia="Calibri" w:hAnsi="Calibri" w:cs="Calibri"/>
        </w:rPr>
        <w:t>Somani</w:t>
      </w:r>
      <w:proofErr w:type="spellEnd"/>
      <w:r>
        <w:rPr>
          <w:rFonts w:ascii="Calibri" w:eastAsia="Calibri" w:hAnsi="Calibri" w:cs="Calibri"/>
        </w:rPr>
        <w:t xml:space="preserve"> transcribed the 2008 apology: </w:t>
      </w:r>
      <w:hyperlink r:id="rId15">
        <w:r>
          <w:rPr>
            <w:rFonts w:ascii="Calibri" w:eastAsia="Calibri" w:hAnsi="Calibri" w:cs="Calibri"/>
            <w:color w:val="1155CC"/>
            <w:u w:val="single"/>
          </w:rPr>
          <w:t>http://komagatamarujourney.ca/node/4830</w:t>
        </w:r>
      </w:hyperlink>
    </w:p>
    <w:p w14:paraId="2588121D" w14:textId="77777777" w:rsidR="002358A2" w:rsidRDefault="002358A2">
      <w:pPr>
        <w:rPr>
          <w:rFonts w:ascii="Calibri" w:eastAsia="Calibri" w:hAnsi="Calibri" w:cs="Calibri"/>
        </w:rPr>
      </w:pPr>
    </w:p>
    <w:p w14:paraId="702BB27B" w14:textId="77777777" w:rsidR="002358A2" w:rsidRDefault="00DA29D4" w:rsidP="00DA29D4">
      <w:pPr>
        <w:numPr>
          <w:ilvl w:val="0"/>
          <w:numId w:val="7"/>
        </w:numPr>
        <w:ind w:left="1080"/>
        <w:rPr>
          <w:rFonts w:ascii="Calibri" w:eastAsia="Calibri" w:hAnsi="Calibri" w:cs="Calibri"/>
        </w:rPr>
      </w:pPr>
      <w:r>
        <w:rPr>
          <w:rFonts w:ascii="Calibri" w:eastAsia="Calibri" w:hAnsi="Calibri" w:cs="Calibri"/>
        </w:rPr>
        <w:t xml:space="preserve">May 18, 2016 </w:t>
      </w:r>
    </w:p>
    <w:p w14:paraId="576B119E" w14:textId="77777777" w:rsidR="002358A2" w:rsidRDefault="000F03D2" w:rsidP="00DA29D4">
      <w:pPr>
        <w:numPr>
          <w:ilvl w:val="0"/>
          <w:numId w:val="16"/>
        </w:numPr>
        <w:ind w:left="1800"/>
        <w:rPr>
          <w:rFonts w:ascii="Calibri" w:eastAsia="Calibri" w:hAnsi="Calibri" w:cs="Calibri"/>
        </w:rPr>
      </w:pPr>
      <w:hyperlink r:id="rId16">
        <w:r w:rsidR="00DA29D4">
          <w:rPr>
            <w:rFonts w:ascii="Calibri" w:eastAsia="Calibri" w:hAnsi="Calibri" w:cs="Calibri"/>
            <w:color w:val="0563C1"/>
            <w:u w:val="single"/>
          </w:rPr>
          <w:t>Justin Trudeau apologizes in House for 1914 Komagata Maru incident | CBC News</w:t>
        </w:r>
      </w:hyperlink>
      <w:r w:rsidR="00DA29D4">
        <w:rPr>
          <w:rFonts w:ascii="Calibri" w:eastAsia="Calibri" w:hAnsi="Calibri" w:cs="Calibri"/>
        </w:rPr>
        <w:t xml:space="preserve"> </w:t>
      </w:r>
    </w:p>
    <w:p w14:paraId="418FBAD5" w14:textId="77777777" w:rsidR="002358A2" w:rsidRDefault="000F03D2" w:rsidP="00DA29D4">
      <w:pPr>
        <w:numPr>
          <w:ilvl w:val="0"/>
          <w:numId w:val="16"/>
        </w:numPr>
        <w:ind w:left="1800"/>
        <w:rPr>
          <w:rFonts w:ascii="Calibri" w:eastAsia="Calibri" w:hAnsi="Calibri" w:cs="Calibri"/>
        </w:rPr>
      </w:pPr>
      <w:hyperlink r:id="rId17">
        <w:r w:rsidR="00DA29D4">
          <w:rPr>
            <w:rFonts w:ascii="Calibri" w:eastAsia="Calibri" w:hAnsi="Calibri" w:cs="Calibri"/>
            <w:color w:val="0563C1"/>
            <w:u w:val="single"/>
          </w:rPr>
          <w:t>Canadian Sikh reacts to apology from Prime Minister Trudeau for historic wrong</w:t>
        </w:r>
      </w:hyperlink>
      <w:r w:rsidR="00DA29D4">
        <w:rPr>
          <w:rFonts w:ascii="Calibri" w:eastAsia="Calibri" w:hAnsi="Calibri" w:cs="Calibri"/>
        </w:rPr>
        <w:t xml:space="preserve"> </w:t>
      </w:r>
    </w:p>
    <w:p w14:paraId="41FF4E74" w14:textId="77777777" w:rsidR="002358A2" w:rsidRDefault="000F03D2" w:rsidP="00DA29D4">
      <w:pPr>
        <w:numPr>
          <w:ilvl w:val="0"/>
          <w:numId w:val="16"/>
        </w:numPr>
        <w:ind w:left="1800"/>
        <w:rPr>
          <w:rFonts w:ascii="Calibri" w:eastAsia="Calibri" w:hAnsi="Calibri" w:cs="Calibri"/>
        </w:rPr>
      </w:pPr>
      <w:hyperlink r:id="rId18">
        <w:r w:rsidR="00DA29D4">
          <w:rPr>
            <w:rFonts w:ascii="Calibri" w:eastAsia="Calibri" w:hAnsi="Calibri" w:cs="Calibri"/>
            <w:color w:val="0563C1"/>
            <w:u w:val="single"/>
          </w:rPr>
          <w:t>Komagata Maru apology in the House of Commons | Prime Minister of Canada (pm.gc.ca)</w:t>
        </w:r>
      </w:hyperlink>
      <w:r w:rsidR="00DA29D4">
        <w:rPr>
          <w:rFonts w:ascii="Calibri" w:eastAsia="Calibri" w:hAnsi="Calibri" w:cs="Calibri"/>
        </w:rPr>
        <w:t xml:space="preserve"> </w:t>
      </w:r>
    </w:p>
    <w:p w14:paraId="7A718025" w14:textId="77777777" w:rsidR="002358A2" w:rsidRDefault="000F03D2" w:rsidP="00DA29D4">
      <w:pPr>
        <w:numPr>
          <w:ilvl w:val="0"/>
          <w:numId w:val="16"/>
        </w:numPr>
        <w:ind w:left="1800"/>
        <w:rPr>
          <w:rFonts w:ascii="Calibri" w:eastAsia="Calibri" w:hAnsi="Calibri" w:cs="Calibri"/>
        </w:rPr>
      </w:pPr>
      <w:hyperlink r:id="rId19">
        <w:r w:rsidR="00DA29D4">
          <w:rPr>
            <w:rFonts w:ascii="Calibri" w:eastAsia="Calibri" w:hAnsi="Calibri" w:cs="Calibri"/>
            <w:color w:val="0563C1"/>
            <w:u w:val="single"/>
          </w:rPr>
          <w:t>Komagata Maru: Why the apology matters, more than a century later | CTV News</w:t>
        </w:r>
      </w:hyperlink>
      <w:r w:rsidR="00DA29D4">
        <w:rPr>
          <w:rFonts w:ascii="Calibri" w:eastAsia="Calibri" w:hAnsi="Calibri" w:cs="Calibri"/>
        </w:rPr>
        <w:t xml:space="preserve"> </w:t>
      </w:r>
    </w:p>
    <w:p w14:paraId="473B7EC0" w14:textId="77777777" w:rsidR="005E2B97" w:rsidRDefault="005E2B97">
      <w:pPr>
        <w:shd w:val="clear" w:color="auto" w:fill="FFFFFF"/>
        <w:rPr>
          <w:rFonts w:ascii="Calibri" w:eastAsia="Calibri" w:hAnsi="Calibri" w:cs="Calibri"/>
        </w:rPr>
      </w:pPr>
    </w:p>
    <w:p w14:paraId="00845B75" w14:textId="77777777" w:rsidR="005E2B97" w:rsidRDefault="005E2B97">
      <w:pPr>
        <w:shd w:val="clear" w:color="auto" w:fill="FFFFFF"/>
        <w:rPr>
          <w:rFonts w:ascii="Calibri" w:eastAsia="Calibri" w:hAnsi="Calibri" w:cs="Calibri"/>
        </w:rPr>
      </w:pPr>
    </w:p>
    <w:p w14:paraId="753E3A09" w14:textId="77777777" w:rsidR="005E2B97" w:rsidRDefault="005E2B97">
      <w:pPr>
        <w:shd w:val="clear" w:color="auto" w:fill="FFFFFF"/>
        <w:rPr>
          <w:rFonts w:ascii="Calibri" w:eastAsia="Calibri" w:hAnsi="Calibri" w:cs="Calibri"/>
        </w:rPr>
      </w:pPr>
    </w:p>
    <w:p w14:paraId="54C01822" w14:textId="77777777" w:rsidR="005E2B97" w:rsidRDefault="005E2B97">
      <w:pPr>
        <w:shd w:val="clear" w:color="auto" w:fill="FFFFFF"/>
        <w:rPr>
          <w:rFonts w:ascii="Calibri" w:eastAsia="Calibri" w:hAnsi="Calibri" w:cs="Calibri"/>
        </w:rPr>
      </w:pPr>
    </w:p>
    <w:p w14:paraId="62FDFE35" w14:textId="77777777" w:rsidR="005E2B97" w:rsidRDefault="005E2B97">
      <w:pPr>
        <w:shd w:val="clear" w:color="auto" w:fill="FFFFFF"/>
        <w:rPr>
          <w:rFonts w:ascii="Calibri" w:eastAsia="Calibri" w:hAnsi="Calibri" w:cs="Calibri"/>
        </w:rPr>
      </w:pPr>
    </w:p>
    <w:p w14:paraId="49F17D86" w14:textId="77777777" w:rsidR="005E2B97" w:rsidRDefault="005E2B97">
      <w:pPr>
        <w:shd w:val="clear" w:color="auto" w:fill="FFFFFF"/>
        <w:rPr>
          <w:rFonts w:ascii="Calibri" w:eastAsia="Calibri" w:hAnsi="Calibri" w:cs="Calibri"/>
        </w:rPr>
      </w:pPr>
    </w:p>
    <w:p w14:paraId="7734F99E" w14:textId="77777777" w:rsidR="005E2B97" w:rsidRDefault="005E2B97">
      <w:pPr>
        <w:shd w:val="clear" w:color="auto" w:fill="FFFFFF"/>
        <w:rPr>
          <w:rFonts w:ascii="Calibri" w:eastAsia="Calibri" w:hAnsi="Calibri" w:cs="Calibri"/>
        </w:rPr>
      </w:pPr>
    </w:p>
    <w:p w14:paraId="6623AD96" w14:textId="77777777" w:rsidR="005E2B97" w:rsidRDefault="005E2B97">
      <w:pPr>
        <w:shd w:val="clear" w:color="auto" w:fill="FFFFFF"/>
        <w:rPr>
          <w:rFonts w:ascii="Calibri" w:eastAsia="Calibri" w:hAnsi="Calibri" w:cs="Calibri"/>
        </w:rPr>
      </w:pPr>
    </w:p>
    <w:p w14:paraId="51E37EE3" w14:textId="77777777" w:rsidR="005E2B97" w:rsidRDefault="005E2B97">
      <w:pPr>
        <w:shd w:val="clear" w:color="auto" w:fill="FFFFFF"/>
        <w:rPr>
          <w:rFonts w:ascii="Calibri" w:eastAsia="Calibri" w:hAnsi="Calibri" w:cs="Calibri"/>
        </w:rPr>
      </w:pPr>
    </w:p>
    <w:p w14:paraId="30839ADA" w14:textId="77777777" w:rsidR="005E2B97" w:rsidRDefault="005E2B97">
      <w:pPr>
        <w:shd w:val="clear" w:color="auto" w:fill="FFFFFF"/>
        <w:rPr>
          <w:rFonts w:ascii="Calibri" w:eastAsia="Calibri" w:hAnsi="Calibri" w:cs="Calibri"/>
        </w:rPr>
      </w:pPr>
    </w:p>
    <w:p w14:paraId="5E05D7DC" w14:textId="77777777" w:rsidR="005E2B97" w:rsidRDefault="005E2B97">
      <w:pPr>
        <w:shd w:val="clear" w:color="auto" w:fill="FFFFFF"/>
        <w:rPr>
          <w:rFonts w:ascii="Calibri" w:eastAsia="Calibri" w:hAnsi="Calibri" w:cs="Calibri"/>
        </w:rPr>
      </w:pPr>
    </w:p>
    <w:p w14:paraId="55C0A882" w14:textId="77777777" w:rsidR="005E2B97" w:rsidRDefault="005E2B97">
      <w:pPr>
        <w:shd w:val="clear" w:color="auto" w:fill="FFFFFF"/>
        <w:rPr>
          <w:rFonts w:ascii="Calibri" w:eastAsia="Calibri" w:hAnsi="Calibri" w:cs="Calibri"/>
        </w:rPr>
      </w:pPr>
    </w:p>
    <w:p w14:paraId="2B19E274" w14:textId="77777777" w:rsidR="005E2B97" w:rsidRDefault="005E2B97">
      <w:pPr>
        <w:shd w:val="clear" w:color="auto" w:fill="FFFFFF"/>
        <w:rPr>
          <w:rFonts w:ascii="Calibri" w:eastAsia="Calibri" w:hAnsi="Calibri" w:cs="Calibri"/>
        </w:rPr>
      </w:pPr>
    </w:p>
    <w:p w14:paraId="7F4AFBD3" w14:textId="77777777" w:rsidR="005E2B97" w:rsidRDefault="005E2B97">
      <w:pPr>
        <w:shd w:val="clear" w:color="auto" w:fill="FFFFFF"/>
        <w:rPr>
          <w:rFonts w:ascii="Calibri" w:eastAsia="Calibri" w:hAnsi="Calibri" w:cs="Calibri"/>
        </w:rPr>
      </w:pPr>
    </w:p>
    <w:p w14:paraId="29367CA3" w14:textId="77777777" w:rsidR="005E2B97" w:rsidRDefault="005E2B97">
      <w:pPr>
        <w:shd w:val="clear" w:color="auto" w:fill="FFFFFF"/>
        <w:rPr>
          <w:rFonts w:ascii="Calibri" w:eastAsia="Calibri" w:hAnsi="Calibri" w:cs="Calibri"/>
        </w:rPr>
      </w:pPr>
    </w:p>
    <w:p w14:paraId="199F4FF3" w14:textId="77777777" w:rsidR="005E2B97" w:rsidRDefault="005E2B97">
      <w:pPr>
        <w:shd w:val="clear" w:color="auto" w:fill="FFFFFF"/>
        <w:rPr>
          <w:rFonts w:ascii="Calibri" w:eastAsia="Calibri" w:hAnsi="Calibri" w:cs="Calibri"/>
        </w:rPr>
      </w:pPr>
    </w:p>
    <w:p w14:paraId="75802DB6" w14:textId="77777777" w:rsidR="005E2B97" w:rsidRDefault="005E2B97">
      <w:pPr>
        <w:shd w:val="clear" w:color="auto" w:fill="FFFFFF"/>
        <w:rPr>
          <w:rFonts w:ascii="Calibri" w:eastAsia="Calibri" w:hAnsi="Calibri" w:cs="Calibri"/>
        </w:rPr>
      </w:pPr>
    </w:p>
    <w:p w14:paraId="653AC9BB" w14:textId="3732CD66" w:rsidR="005E2B97" w:rsidRDefault="005E2B97">
      <w:pPr>
        <w:shd w:val="clear" w:color="auto" w:fill="FFFFFF"/>
        <w:rPr>
          <w:rFonts w:ascii="Calibri" w:eastAsia="Calibri" w:hAnsi="Calibri" w:cs="Calibri"/>
        </w:rPr>
      </w:pPr>
    </w:p>
    <w:p w14:paraId="32FEA45D" w14:textId="6DF4433F" w:rsidR="00D03E6A" w:rsidRDefault="00D03E6A">
      <w:pPr>
        <w:shd w:val="clear" w:color="auto" w:fill="FFFFFF"/>
        <w:rPr>
          <w:rFonts w:ascii="Calibri" w:eastAsia="Calibri" w:hAnsi="Calibri" w:cs="Calibri"/>
        </w:rPr>
      </w:pPr>
    </w:p>
    <w:p w14:paraId="4EC4C252" w14:textId="6D5F9622" w:rsidR="00D03E6A" w:rsidRDefault="00D03E6A">
      <w:pPr>
        <w:shd w:val="clear" w:color="auto" w:fill="FFFFFF"/>
        <w:rPr>
          <w:rFonts w:ascii="Calibri" w:eastAsia="Calibri" w:hAnsi="Calibri" w:cs="Calibri"/>
        </w:rPr>
      </w:pPr>
    </w:p>
    <w:p w14:paraId="070F8819" w14:textId="79E4D05D" w:rsidR="00D03E6A" w:rsidRDefault="00D03E6A">
      <w:pPr>
        <w:shd w:val="clear" w:color="auto" w:fill="FFFFFF"/>
        <w:rPr>
          <w:rFonts w:ascii="Calibri" w:eastAsia="Calibri" w:hAnsi="Calibri" w:cs="Calibri"/>
        </w:rPr>
      </w:pPr>
    </w:p>
    <w:p w14:paraId="5A1A8335" w14:textId="4628792C" w:rsidR="00D03E6A" w:rsidRDefault="00D03E6A">
      <w:pPr>
        <w:shd w:val="clear" w:color="auto" w:fill="FFFFFF"/>
        <w:rPr>
          <w:rFonts w:ascii="Calibri" w:eastAsia="Calibri" w:hAnsi="Calibri" w:cs="Calibri"/>
        </w:rPr>
      </w:pPr>
    </w:p>
    <w:p w14:paraId="19BD5C90" w14:textId="1094B00C" w:rsidR="00D03E6A" w:rsidRDefault="00D03E6A">
      <w:pPr>
        <w:shd w:val="clear" w:color="auto" w:fill="FFFFFF"/>
        <w:rPr>
          <w:rFonts w:ascii="Calibri" w:eastAsia="Calibri" w:hAnsi="Calibri" w:cs="Calibri"/>
        </w:rPr>
      </w:pPr>
    </w:p>
    <w:p w14:paraId="33326486" w14:textId="2F4729F2" w:rsidR="00D03E6A" w:rsidRDefault="00D03E6A">
      <w:pPr>
        <w:shd w:val="clear" w:color="auto" w:fill="FFFFFF"/>
        <w:rPr>
          <w:rFonts w:ascii="Calibri" w:eastAsia="Calibri" w:hAnsi="Calibri" w:cs="Calibri"/>
        </w:rPr>
      </w:pPr>
    </w:p>
    <w:p w14:paraId="5820E468" w14:textId="77777777" w:rsidR="00D03E6A" w:rsidRDefault="00D03E6A">
      <w:pPr>
        <w:shd w:val="clear" w:color="auto" w:fill="FFFFFF"/>
        <w:rPr>
          <w:rFonts w:ascii="Calibri" w:eastAsia="Calibri" w:hAnsi="Calibri" w:cs="Calibri"/>
        </w:rPr>
      </w:pPr>
    </w:p>
    <w:p w14:paraId="62F22E5E" w14:textId="77777777" w:rsidR="005E2B97" w:rsidRDefault="005E2B97">
      <w:pPr>
        <w:shd w:val="clear" w:color="auto" w:fill="FFFFFF"/>
        <w:rPr>
          <w:rFonts w:ascii="Calibri" w:eastAsia="Calibri" w:hAnsi="Calibri" w:cs="Calibri"/>
        </w:rPr>
      </w:pPr>
    </w:p>
    <w:p w14:paraId="6F4DFAA2" w14:textId="1B59E6A6" w:rsidR="002358A2" w:rsidRDefault="00DA29D4">
      <w:pPr>
        <w:shd w:val="clear" w:color="auto" w:fill="FFFFFF"/>
        <w:rPr>
          <w:rFonts w:ascii="Calibri" w:eastAsia="Calibri" w:hAnsi="Calibri" w:cs="Calibri"/>
        </w:rPr>
      </w:pPr>
      <w:r>
        <w:rPr>
          <w:rFonts w:ascii="Calibri" w:eastAsia="Calibri" w:hAnsi="Calibri" w:cs="Calibri"/>
        </w:rPr>
        <w:lastRenderedPageBreak/>
        <w:t xml:space="preserve">Resources  </w:t>
      </w:r>
    </w:p>
    <w:p w14:paraId="1D9507F9" w14:textId="77777777" w:rsidR="002358A2" w:rsidRDefault="00DA29D4">
      <w:pPr>
        <w:numPr>
          <w:ilvl w:val="0"/>
          <w:numId w:val="1"/>
        </w:numPr>
        <w:ind w:left="1080"/>
        <w:rPr>
          <w:rFonts w:ascii="Calibri" w:eastAsia="Calibri" w:hAnsi="Calibri" w:cs="Calibri"/>
        </w:rPr>
      </w:pPr>
      <w:r>
        <w:rPr>
          <w:rFonts w:ascii="Calibri" w:eastAsia="Calibri" w:hAnsi="Calibri" w:cs="Calibri"/>
        </w:rPr>
        <w:t xml:space="preserve">General Overviews  </w:t>
      </w:r>
    </w:p>
    <w:p w14:paraId="795F9D51" w14:textId="77777777" w:rsidR="002358A2" w:rsidRDefault="000F03D2" w:rsidP="00DA29D4">
      <w:pPr>
        <w:numPr>
          <w:ilvl w:val="0"/>
          <w:numId w:val="18"/>
        </w:numPr>
        <w:ind w:left="1800"/>
        <w:rPr>
          <w:rFonts w:ascii="Calibri" w:eastAsia="Calibri" w:hAnsi="Calibri" w:cs="Calibri"/>
        </w:rPr>
      </w:pPr>
      <w:hyperlink r:id="rId20">
        <w:r w:rsidR="00DA29D4">
          <w:rPr>
            <w:rFonts w:ascii="Calibri" w:eastAsia="Calibri" w:hAnsi="Calibri" w:cs="Calibri"/>
            <w:color w:val="0563C1"/>
            <w:u w:val="single"/>
          </w:rPr>
          <w:t>Komagata Maru Journey</w:t>
        </w:r>
      </w:hyperlink>
      <w:r w:rsidR="00DA29D4">
        <w:rPr>
          <w:rFonts w:ascii="Calibri" w:eastAsia="Calibri" w:hAnsi="Calibri" w:cs="Calibri"/>
        </w:rPr>
        <w:t xml:space="preserve"> </w:t>
      </w:r>
    </w:p>
    <w:p w14:paraId="64231FAA" w14:textId="77777777" w:rsidR="002358A2" w:rsidRDefault="000F03D2" w:rsidP="00DA29D4">
      <w:pPr>
        <w:numPr>
          <w:ilvl w:val="0"/>
          <w:numId w:val="18"/>
        </w:numPr>
        <w:ind w:left="1800"/>
        <w:rPr>
          <w:rFonts w:ascii="Calibri" w:eastAsia="Calibri" w:hAnsi="Calibri" w:cs="Calibri"/>
        </w:rPr>
      </w:pPr>
      <w:hyperlink r:id="rId21">
        <w:r w:rsidR="00DA29D4">
          <w:rPr>
            <w:rFonts w:ascii="Calibri" w:eastAsia="Calibri" w:hAnsi="Calibri" w:cs="Calibri"/>
            <w:color w:val="0563C1"/>
            <w:u w:val="single"/>
          </w:rPr>
          <w:t>https://thestarphoenix.com/news/local-news/a-timeline-of-official-apologies-from-the-federal-government</w:t>
        </w:r>
      </w:hyperlink>
      <w:r w:rsidR="00DA29D4">
        <w:rPr>
          <w:rFonts w:ascii="Calibri" w:eastAsia="Calibri" w:hAnsi="Calibri" w:cs="Calibri"/>
        </w:rPr>
        <w:t xml:space="preserve"> </w:t>
      </w:r>
    </w:p>
    <w:p w14:paraId="3282A4AF" w14:textId="77777777" w:rsidR="002358A2" w:rsidRDefault="00DA29D4" w:rsidP="00DA29D4">
      <w:pPr>
        <w:numPr>
          <w:ilvl w:val="0"/>
          <w:numId w:val="3"/>
        </w:numPr>
        <w:ind w:left="1080"/>
        <w:rPr>
          <w:rFonts w:ascii="Calibri" w:eastAsia="Calibri" w:hAnsi="Calibri" w:cs="Calibri"/>
        </w:rPr>
      </w:pPr>
      <w:r>
        <w:rPr>
          <w:rFonts w:ascii="Calibri" w:eastAsia="Calibri" w:hAnsi="Calibri" w:cs="Calibri"/>
        </w:rPr>
        <w:t xml:space="preserve">Videos:  </w:t>
      </w:r>
    </w:p>
    <w:p w14:paraId="58F4A4F0" w14:textId="77777777" w:rsidR="002358A2" w:rsidRDefault="000F03D2" w:rsidP="00DA29D4">
      <w:pPr>
        <w:numPr>
          <w:ilvl w:val="0"/>
          <w:numId w:val="13"/>
        </w:numPr>
        <w:ind w:left="1800"/>
        <w:rPr>
          <w:rFonts w:ascii="Calibri" w:eastAsia="Calibri" w:hAnsi="Calibri" w:cs="Calibri"/>
        </w:rPr>
      </w:pPr>
      <w:hyperlink r:id="rId22">
        <w:r w:rsidR="00DA29D4">
          <w:rPr>
            <w:rFonts w:ascii="Calibri" w:eastAsia="Calibri" w:hAnsi="Calibri" w:cs="Calibri"/>
            <w:color w:val="0563C1"/>
            <w:u w:val="single"/>
          </w:rPr>
          <w:t>Komagata Maru - YouTube</w:t>
        </w:r>
      </w:hyperlink>
      <w:r w:rsidR="00DA29D4">
        <w:rPr>
          <w:rFonts w:ascii="Calibri" w:eastAsia="Calibri" w:hAnsi="Calibri" w:cs="Calibri"/>
        </w:rPr>
        <w:t xml:space="preserve"> </w:t>
      </w:r>
    </w:p>
    <w:p w14:paraId="3C688373" w14:textId="77777777" w:rsidR="002358A2" w:rsidRDefault="000F03D2" w:rsidP="00DA29D4">
      <w:pPr>
        <w:numPr>
          <w:ilvl w:val="0"/>
          <w:numId w:val="13"/>
        </w:numPr>
        <w:ind w:left="1800"/>
        <w:rPr>
          <w:rFonts w:ascii="Calibri" w:eastAsia="Calibri" w:hAnsi="Calibri" w:cs="Calibri"/>
        </w:rPr>
      </w:pPr>
      <w:hyperlink r:id="rId23">
        <w:r w:rsidR="00DA29D4">
          <w:rPr>
            <w:rFonts w:ascii="Calibri" w:eastAsia="Calibri" w:hAnsi="Calibri" w:cs="Calibri"/>
            <w:color w:val="1155CC"/>
            <w:u w:val="single"/>
          </w:rPr>
          <w:t>https://www.macleans.ca/news/canada/watch-justin-trudeau-apologizes-for-1914-komagata-maru-incident/</w:t>
        </w:r>
      </w:hyperlink>
    </w:p>
    <w:p w14:paraId="10879AB6" w14:textId="77777777" w:rsidR="002358A2" w:rsidRDefault="00DA29D4" w:rsidP="00DA29D4">
      <w:pPr>
        <w:numPr>
          <w:ilvl w:val="0"/>
          <w:numId w:val="3"/>
        </w:numPr>
        <w:ind w:left="1080"/>
        <w:rPr>
          <w:rFonts w:ascii="Calibri" w:eastAsia="Calibri" w:hAnsi="Calibri" w:cs="Calibri"/>
        </w:rPr>
      </w:pPr>
      <w:r>
        <w:rPr>
          <w:rFonts w:ascii="Calibri" w:eastAsia="Calibri" w:hAnsi="Calibri" w:cs="Calibri"/>
        </w:rPr>
        <w:t>Articles on Komagata Maru Apologies:</w:t>
      </w:r>
    </w:p>
    <w:p w14:paraId="3D46F9FB" w14:textId="77777777" w:rsidR="002358A2" w:rsidRDefault="000F03D2" w:rsidP="00DA29D4">
      <w:pPr>
        <w:numPr>
          <w:ilvl w:val="0"/>
          <w:numId w:val="13"/>
        </w:numPr>
        <w:ind w:left="1800"/>
        <w:rPr>
          <w:rFonts w:ascii="Calibri" w:eastAsia="Calibri" w:hAnsi="Calibri" w:cs="Calibri"/>
        </w:rPr>
      </w:pPr>
      <w:hyperlink r:id="rId24">
        <w:r w:rsidR="00DA29D4">
          <w:rPr>
            <w:rFonts w:ascii="Calibri" w:eastAsia="Calibri" w:hAnsi="Calibri" w:cs="Calibri"/>
            <w:color w:val="1A73E8"/>
            <w:sz w:val="21"/>
            <w:szCs w:val="21"/>
            <w:highlight w:val="white"/>
          </w:rPr>
          <w:t>https://www.huffingtonpost.ca/naveen-girn/komagata-maru-apology_b_10006896.html</w:t>
        </w:r>
      </w:hyperlink>
    </w:p>
    <w:p w14:paraId="66F0DF0F" w14:textId="77777777" w:rsidR="002358A2" w:rsidRDefault="000F03D2" w:rsidP="00DA29D4">
      <w:pPr>
        <w:numPr>
          <w:ilvl w:val="0"/>
          <w:numId w:val="13"/>
        </w:numPr>
        <w:ind w:left="1800"/>
        <w:rPr>
          <w:rFonts w:ascii="Calibri" w:eastAsia="Calibri" w:hAnsi="Calibri" w:cs="Calibri"/>
        </w:rPr>
      </w:pPr>
      <w:hyperlink r:id="rId25">
        <w:r w:rsidR="00DA29D4">
          <w:rPr>
            <w:rFonts w:ascii="Calibri" w:eastAsia="Calibri" w:hAnsi="Calibri" w:cs="Calibri"/>
            <w:color w:val="1A73E8"/>
            <w:sz w:val="21"/>
            <w:szCs w:val="21"/>
            <w:highlight w:val="white"/>
            <w:u w:val="single"/>
          </w:rPr>
          <w:t>https://www.theglobeandmail.com/news/british-columbia/descendants-of-komagata-maru-passengers-pleased-by-apology/article30057004</w:t>
        </w:r>
      </w:hyperlink>
    </w:p>
    <w:p w14:paraId="41AA2A3A" w14:textId="77777777" w:rsidR="002358A2" w:rsidRDefault="000F03D2" w:rsidP="00DA29D4">
      <w:pPr>
        <w:numPr>
          <w:ilvl w:val="0"/>
          <w:numId w:val="13"/>
        </w:numPr>
        <w:ind w:left="1800"/>
        <w:rPr>
          <w:rFonts w:ascii="Calibri" w:eastAsia="Calibri" w:hAnsi="Calibri" w:cs="Calibri"/>
        </w:rPr>
      </w:pPr>
      <w:hyperlink r:id="rId26">
        <w:r w:rsidR="00DA29D4">
          <w:rPr>
            <w:rFonts w:ascii="Calibri" w:eastAsia="Calibri" w:hAnsi="Calibri" w:cs="Calibri"/>
            <w:color w:val="1155CC"/>
            <w:u w:val="single"/>
          </w:rPr>
          <w:t>https://www.cbc.ca/news/canada/british-columbia/what-s-the-point-of-yet-another-apology-for-a-historical-wrong-1.5659597</w:t>
        </w:r>
      </w:hyperlink>
    </w:p>
    <w:p w14:paraId="3822BC80" w14:textId="77777777" w:rsidR="002358A2" w:rsidRDefault="000F03D2" w:rsidP="00DA29D4">
      <w:pPr>
        <w:numPr>
          <w:ilvl w:val="0"/>
          <w:numId w:val="13"/>
        </w:numPr>
        <w:ind w:left="1800"/>
        <w:rPr>
          <w:rFonts w:ascii="Calibri" w:eastAsia="Calibri" w:hAnsi="Calibri" w:cs="Calibri"/>
        </w:rPr>
      </w:pPr>
      <w:hyperlink r:id="rId27">
        <w:r w:rsidR="00DA29D4">
          <w:rPr>
            <w:rFonts w:ascii="Calibri" w:eastAsia="Calibri" w:hAnsi="Calibri" w:cs="Calibri"/>
            <w:color w:val="1155CC"/>
            <w:u w:val="single"/>
          </w:rPr>
          <w:t>https://www.nationalobserver.com/2016/05/18/opinion/milan-singh-and-mo-dhaliwal-why-does-komagata-maru-apology-matter</w:t>
        </w:r>
      </w:hyperlink>
    </w:p>
    <w:p w14:paraId="27A654A4" w14:textId="77777777" w:rsidR="002358A2" w:rsidRDefault="00DA29D4" w:rsidP="00DA29D4">
      <w:pPr>
        <w:numPr>
          <w:ilvl w:val="0"/>
          <w:numId w:val="9"/>
        </w:numPr>
        <w:ind w:left="1080"/>
        <w:rPr>
          <w:rFonts w:ascii="Calibri" w:eastAsia="Calibri" w:hAnsi="Calibri" w:cs="Calibri"/>
        </w:rPr>
      </w:pPr>
      <w:r>
        <w:rPr>
          <w:rFonts w:ascii="Calibri" w:eastAsia="Calibri" w:hAnsi="Calibri" w:cs="Calibri"/>
        </w:rPr>
        <w:t xml:space="preserve">Newspaper Articles on Komagata Maru Apologies Komagata Maru Journey Lesson Plans:  </w:t>
      </w:r>
    </w:p>
    <w:p w14:paraId="3309DEC3" w14:textId="77777777" w:rsidR="002358A2" w:rsidRDefault="000F03D2" w:rsidP="00DA29D4">
      <w:pPr>
        <w:numPr>
          <w:ilvl w:val="0"/>
          <w:numId w:val="10"/>
        </w:numPr>
        <w:ind w:left="1800"/>
        <w:rPr>
          <w:rFonts w:ascii="Calibri" w:eastAsia="Calibri" w:hAnsi="Calibri" w:cs="Calibri"/>
        </w:rPr>
      </w:pPr>
      <w:hyperlink r:id="rId28">
        <w:r w:rsidR="00DA29D4">
          <w:rPr>
            <w:rFonts w:ascii="Calibri" w:eastAsia="Calibri" w:hAnsi="Calibri" w:cs="Calibri"/>
            <w:color w:val="0563C1"/>
            <w:u w:val="single"/>
          </w:rPr>
          <w:t>Microsoft Word - Lesson Plan 1 - May 3 (komagatamarujourney.ca)</w:t>
        </w:r>
      </w:hyperlink>
      <w:r w:rsidR="00DA29D4">
        <w:rPr>
          <w:rFonts w:ascii="Calibri" w:eastAsia="Calibri" w:hAnsi="Calibri" w:cs="Calibri"/>
        </w:rPr>
        <w:t xml:space="preserve"> </w:t>
      </w:r>
    </w:p>
    <w:p w14:paraId="1CB3A7BF" w14:textId="77777777" w:rsidR="002358A2" w:rsidRDefault="000F03D2" w:rsidP="00DA29D4">
      <w:pPr>
        <w:numPr>
          <w:ilvl w:val="0"/>
          <w:numId w:val="10"/>
        </w:numPr>
        <w:ind w:left="1800"/>
        <w:rPr>
          <w:rFonts w:ascii="Calibri" w:eastAsia="Calibri" w:hAnsi="Calibri" w:cs="Calibri"/>
        </w:rPr>
      </w:pPr>
      <w:hyperlink r:id="rId29">
        <w:r w:rsidR="00DA29D4">
          <w:rPr>
            <w:rFonts w:ascii="Calibri" w:eastAsia="Calibri" w:hAnsi="Calibri" w:cs="Calibri"/>
            <w:color w:val="0563C1"/>
            <w:u w:val="single"/>
          </w:rPr>
          <w:t>Lesson: The Punjabi Experience in British Columbia (royalbcmuseum.bc.ca)</w:t>
        </w:r>
      </w:hyperlink>
      <w:r w:rsidR="00DA29D4">
        <w:rPr>
          <w:rFonts w:ascii="Calibri" w:eastAsia="Calibri" w:hAnsi="Calibri" w:cs="Calibri"/>
        </w:rPr>
        <w:t xml:space="preserve"> </w:t>
      </w:r>
    </w:p>
    <w:p w14:paraId="33371A1D" w14:textId="77777777" w:rsidR="002358A2" w:rsidRDefault="000F03D2" w:rsidP="00DA29D4">
      <w:pPr>
        <w:numPr>
          <w:ilvl w:val="0"/>
          <w:numId w:val="10"/>
        </w:numPr>
        <w:ind w:left="1800"/>
        <w:rPr>
          <w:rFonts w:ascii="Calibri" w:eastAsia="Calibri" w:hAnsi="Calibri" w:cs="Calibri"/>
        </w:rPr>
      </w:pPr>
      <w:hyperlink r:id="rId30">
        <w:r w:rsidR="00DA29D4">
          <w:rPr>
            <w:rFonts w:ascii="Calibri" w:eastAsia="Calibri" w:hAnsi="Calibri" w:cs="Calibri"/>
            <w:color w:val="0563C1"/>
            <w:u w:val="single"/>
          </w:rPr>
          <w:t>Komagata Maru Incident - BC Lesson Plan | Law Lessons</w:t>
        </w:r>
      </w:hyperlink>
      <w:r w:rsidR="00DA29D4">
        <w:rPr>
          <w:rFonts w:ascii="Calibri" w:eastAsia="Calibri" w:hAnsi="Calibri" w:cs="Calibri"/>
        </w:rPr>
        <w:t xml:space="preserve"> </w:t>
      </w:r>
    </w:p>
    <w:p w14:paraId="63F18833" w14:textId="77777777" w:rsidR="002358A2" w:rsidRDefault="00DA29D4" w:rsidP="00DA29D4">
      <w:pPr>
        <w:numPr>
          <w:ilvl w:val="0"/>
          <w:numId w:val="12"/>
        </w:numPr>
        <w:ind w:left="1080"/>
        <w:rPr>
          <w:rFonts w:ascii="Calibri" w:eastAsia="Calibri" w:hAnsi="Calibri" w:cs="Calibri"/>
        </w:rPr>
      </w:pPr>
      <w:r>
        <w:rPr>
          <w:rFonts w:ascii="Calibri" w:eastAsia="Calibri" w:hAnsi="Calibri" w:cs="Calibri"/>
        </w:rPr>
        <w:t xml:space="preserve">Teacher Resources  </w:t>
      </w:r>
    </w:p>
    <w:p w14:paraId="4402F92C" w14:textId="77777777" w:rsidR="002358A2" w:rsidRDefault="000F03D2" w:rsidP="00DA29D4">
      <w:pPr>
        <w:numPr>
          <w:ilvl w:val="0"/>
          <w:numId w:val="11"/>
        </w:numPr>
        <w:ind w:left="1800"/>
        <w:rPr>
          <w:rFonts w:ascii="Calibri" w:eastAsia="Calibri" w:hAnsi="Calibri" w:cs="Calibri"/>
        </w:rPr>
      </w:pPr>
      <w:hyperlink r:id="rId31">
        <w:r w:rsidR="00DA29D4">
          <w:rPr>
            <w:rFonts w:ascii="Calibri" w:eastAsia="Calibri" w:hAnsi="Calibri" w:cs="Calibri"/>
            <w:color w:val="0563C1"/>
            <w:u w:val="single"/>
          </w:rPr>
          <w:t>http://www.whatiflearning.com/example/righting-historical-wrongs/</w:t>
        </w:r>
      </w:hyperlink>
      <w:r w:rsidR="00DA29D4">
        <w:rPr>
          <w:rFonts w:ascii="Calibri" w:eastAsia="Calibri" w:hAnsi="Calibri" w:cs="Calibri"/>
        </w:rPr>
        <w:t xml:space="preserve"> </w:t>
      </w:r>
    </w:p>
    <w:p w14:paraId="411DF55C" w14:textId="77777777" w:rsidR="002358A2" w:rsidRDefault="000F03D2" w:rsidP="00DA29D4">
      <w:pPr>
        <w:numPr>
          <w:ilvl w:val="0"/>
          <w:numId w:val="11"/>
        </w:numPr>
        <w:ind w:left="1800"/>
        <w:rPr>
          <w:rFonts w:ascii="Calibri" w:eastAsia="Calibri" w:hAnsi="Calibri" w:cs="Calibri"/>
        </w:rPr>
      </w:pPr>
      <w:hyperlink r:id="rId32">
        <w:r w:rsidR="00DA29D4">
          <w:rPr>
            <w:rFonts w:ascii="Calibri" w:eastAsia="Calibri" w:hAnsi="Calibri" w:cs="Calibri"/>
            <w:color w:val="0563C1"/>
            <w:u w:val="single"/>
          </w:rPr>
          <w:t>https://www.britannica.com/topic/historical-injustice</w:t>
        </w:r>
      </w:hyperlink>
      <w:r w:rsidR="00DA29D4">
        <w:rPr>
          <w:rFonts w:ascii="Calibri" w:eastAsia="Calibri" w:hAnsi="Calibri" w:cs="Calibri"/>
        </w:rPr>
        <w:t xml:space="preserve"> </w:t>
      </w:r>
    </w:p>
    <w:p w14:paraId="355AA53C" w14:textId="77777777" w:rsidR="002358A2" w:rsidRDefault="000F03D2" w:rsidP="00DA29D4">
      <w:pPr>
        <w:numPr>
          <w:ilvl w:val="0"/>
          <w:numId w:val="11"/>
        </w:numPr>
        <w:ind w:left="1800"/>
        <w:rPr>
          <w:rFonts w:ascii="Calibri" w:eastAsia="Calibri" w:hAnsi="Calibri" w:cs="Calibri"/>
        </w:rPr>
      </w:pPr>
      <w:hyperlink r:id="rId33">
        <w:r w:rsidR="00DA29D4">
          <w:rPr>
            <w:rFonts w:ascii="Calibri" w:eastAsia="Calibri" w:hAnsi="Calibri" w:cs="Calibri"/>
            <w:color w:val="0563C1"/>
            <w:u w:val="single"/>
          </w:rPr>
          <w:t>The story of the Komagata Maru | CMHR (humanrights.ca)</w:t>
        </w:r>
      </w:hyperlink>
      <w:r w:rsidR="00DA29D4">
        <w:rPr>
          <w:rFonts w:ascii="Calibri" w:eastAsia="Calibri" w:hAnsi="Calibri" w:cs="Calibri"/>
        </w:rPr>
        <w:t xml:space="preserve"> </w:t>
      </w:r>
    </w:p>
    <w:p w14:paraId="7181CE54" w14:textId="77777777" w:rsidR="002358A2" w:rsidRDefault="000F03D2" w:rsidP="00DA29D4">
      <w:pPr>
        <w:numPr>
          <w:ilvl w:val="0"/>
          <w:numId w:val="11"/>
        </w:numPr>
        <w:ind w:left="1800"/>
        <w:rPr>
          <w:rFonts w:ascii="Calibri" w:eastAsia="Calibri" w:hAnsi="Calibri" w:cs="Calibri"/>
        </w:rPr>
      </w:pPr>
      <w:hyperlink r:id="rId34">
        <w:r w:rsidR="00DA29D4">
          <w:rPr>
            <w:rFonts w:ascii="Calibri" w:eastAsia="Calibri" w:hAnsi="Calibri" w:cs="Calibri"/>
            <w:color w:val="0563C1"/>
            <w:u w:val="single"/>
          </w:rPr>
          <w:t>B.C. regiment that once forced out the Komagata Maru is now commanded by a Sikh - The Globe and Mail</w:t>
        </w:r>
      </w:hyperlink>
      <w:r w:rsidR="00DA29D4">
        <w:rPr>
          <w:rFonts w:ascii="Calibri" w:eastAsia="Calibri" w:hAnsi="Calibri" w:cs="Calibri"/>
        </w:rPr>
        <w:t xml:space="preserve"> </w:t>
      </w:r>
    </w:p>
    <w:p w14:paraId="1BD55D0F" w14:textId="77777777" w:rsidR="002358A2" w:rsidRDefault="00DA29D4" w:rsidP="00DA29D4">
      <w:pPr>
        <w:numPr>
          <w:ilvl w:val="0"/>
          <w:numId w:val="11"/>
        </w:numPr>
        <w:ind w:left="1800"/>
        <w:rPr>
          <w:rFonts w:ascii="Calibri" w:eastAsia="Calibri" w:hAnsi="Calibri" w:cs="Calibri"/>
        </w:rPr>
      </w:pPr>
      <w:r>
        <w:rPr>
          <w:rFonts w:ascii="Calibri" w:eastAsia="Calibri" w:hAnsi="Calibri" w:cs="Calibri"/>
        </w:rPr>
        <w:t xml:space="preserve">"Unmooring the Komagata Maru Charting Colonial Trajectories" </w:t>
      </w:r>
      <w:hyperlink r:id="rId35">
        <w:r>
          <w:rPr>
            <w:rFonts w:ascii="Calibri" w:eastAsia="Calibri" w:hAnsi="Calibri" w:cs="Calibri"/>
            <w:color w:val="1155CC"/>
            <w:u w:val="single"/>
          </w:rPr>
          <w:t>https://www.ubcpress.ca/asset/29301/1/9780774860673_Excerpt.pdf</w:t>
        </w:r>
      </w:hyperlink>
    </w:p>
    <w:p w14:paraId="635FDBB1" w14:textId="77777777" w:rsidR="002358A2" w:rsidRDefault="00DA29D4" w:rsidP="00DA29D4">
      <w:pPr>
        <w:numPr>
          <w:ilvl w:val="0"/>
          <w:numId w:val="11"/>
        </w:numPr>
        <w:ind w:left="1800"/>
        <w:rPr>
          <w:rFonts w:ascii="Calibri" w:eastAsia="Calibri" w:hAnsi="Calibri" w:cs="Calibri"/>
        </w:rPr>
      </w:pPr>
      <w:r>
        <w:rPr>
          <w:rFonts w:ascii="Calibri" w:eastAsia="Calibri" w:hAnsi="Calibri" w:cs="Calibri"/>
        </w:rPr>
        <w:t xml:space="preserve">What makes a good apology?  </w:t>
      </w:r>
    </w:p>
    <w:p w14:paraId="6F7C0DEF" w14:textId="77777777" w:rsidR="002358A2" w:rsidRDefault="000F03D2" w:rsidP="00DA29D4">
      <w:pPr>
        <w:numPr>
          <w:ilvl w:val="0"/>
          <w:numId w:val="17"/>
        </w:numPr>
        <w:ind w:left="2520"/>
        <w:rPr>
          <w:rFonts w:ascii="Calibri" w:eastAsia="Calibri" w:hAnsi="Calibri" w:cs="Calibri"/>
        </w:rPr>
      </w:pPr>
      <w:hyperlink r:id="rId36">
        <w:r w:rsidR="00DA29D4">
          <w:rPr>
            <w:rFonts w:ascii="Calibri" w:eastAsia="Calibri" w:hAnsi="Calibri" w:cs="Calibri"/>
            <w:color w:val="0563C1"/>
            <w:u w:val="single"/>
          </w:rPr>
          <w:t>The Three Parts of an Effective Apology (berkeley.edu)</w:t>
        </w:r>
      </w:hyperlink>
      <w:r w:rsidR="00DA29D4">
        <w:rPr>
          <w:rFonts w:ascii="Calibri" w:eastAsia="Calibri" w:hAnsi="Calibri" w:cs="Calibri"/>
        </w:rPr>
        <w:t xml:space="preserve"> </w:t>
      </w:r>
    </w:p>
    <w:p w14:paraId="052F749A" w14:textId="77777777" w:rsidR="002358A2" w:rsidRDefault="000F03D2" w:rsidP="00DA29D4">
      <w:pPr>
        <w:numPr>
          <w:ilvl w:val="0"/>
          <w:numId w:val="17"/>
        </w:numPr>
        <w:ind w:left="2520"/>
        <w:rPr>
          <w:rFonts w:ascii="Calibri" w:eastAsia="Calibri" w:hAnsi="Calibri" w:cs="Calibri"/>
        </w:rPr>
      </w:pPr>
      <w:hyperlink r:id="rId37">
        <w:r w:rsidR="00DA29D4">
          <w:rPr>
            <w:rFonts w:ascii="Calibri" w:eastAsia="Calibri" w:hAnsi="Calibri" w:cs="Calibri"/>
            <w:color w:val="0563C1"/>
            <w:u w:val="single"/>
          </w:rPr>
          <w:t>No Job Name (stanford.edu)</w:t>
        </w:r>
      </w:hyperlink>
      <w:r w:rsidR="00DA29D4">
        <w:rPr>
          <w:rFonts w:ascii="Calibri" w:eastAsia="Calibri" w:hAnsi="Calibri" w:cs="Calibri"/>
        </w:rPr>
        <w:t xml:space="preserve"> - Political Psychology: Government Apologies for Historical Injustices </w:t>
      </w:r>
    </w:p>
    <w:p w14:paraId="0898E548" w14:textId="77777777" w:rsidR="002358A2" w:rsidRDefault="000F03D2" w:rsidP="00DA29D4">
      <w:pPr>
        <w:numPr>
          <w:ilvl w:val="0"/>
          <w:numId w:val="17"/>
        </w:numPr>
        <w:ind w:left="2520"/>
        <w:rPr>
          <w:rFonts w:ascii="Calibri" w:eastAsia="Calibri" w:hAnsi="Calibri" w:cs="Calibri"/>
        </w:rPr>
      </w:pPr>
      <w:hyperlink r:id="rId38">
        <w:r w:rsidR="00DA29D4">
          <w:rPr>
            <w:rFonts w:ascii="Calibri" w:eastAsia="Calibri" w:hAnsi="Calibri" w:cs="Calibri"/>
            <w:color w:val="0563C1"/>
            <w:u w:val="single"/>
          </w:rPr>
          <w:t>Anatomy of Apology and Forgiveness: Towards Transformative Apology and Forgiveness | International Journal of Transitional Justice | Oxford Academic (oup.com)</w:t>
        </w:r>
      </w:hyperlink>
      <w:r w:rsidR="00DA29D4">
        <w:rPr>
          <w:rFonts w:ascii="Calibri" w:eastAsia="Calibri" w:hAnsi="Calibri" w:cs="Calibri"/>
        </w:rPr>
        <w:t xml:space="preserve"> </w:t>
      </w:r>
    </w:p>
    <w:p w14:paraId="6CA0AA82" w14:textId="77777777" w:rsidR="002358A2" w:rsidRDefault="00DA29D4" w:rsidP="00DA29D4">
      <w:pPr>
        <w:numPr>
          <w:ilvl w:val="0"/>
          <w:numId w:val="4"/>
        </w:numPr>
        <w:ind w:left="1800"/>
        <w:rPr>
          <w:rFonts w:ascii="Calibri" w:eastAsia="Calibri" w:hAnsi="Calibri" w:cs="Calibri"/>
        </w:rPr>
      </w:pPr>
      <w:r>
        <w:rPr>
          <w:rFonts w:ascii="Calibri" w:eastAsia="Calibri" w:hAnsi="Calibri" w:cs="Calibri"/>
        </w:rPr>
        <w:t xml:space="preserve"> Are Apologies Enough?</w:t>
      </w:r>
    </w:p>
    <w:p w14:paraId="6ABA35A2" w14:textId="77777777" w:rsidR="002358A2" w:rsidRDefault="000F03D2" w:rsidP="00DA29D4">
      <w:pPr>
        <w:numPr>
          <w:ilvl w:val="0"/>
          <w:numId w:val="17"/>
        </w:numPr>
        <w:ind w:left="2520"/>
        <w:rPr>
          <w:rFonts w:ascii="Calibri" w:eastAsia="Calibri" w:hAnsi="Calibri" w:cs="Calibri"/>
        </w:rPr>
      </w:pPr>
      <w:hyperlink r:id="rId39">
        <w:r w:rsidR="00DA29D4">
          <w:rPr>
            <w:rFonts w:ascii="Calibri" w:eastAsia="Calibri" w:hAnsi="Calibri" w:cs="Calibri"/>
            <w:color w:val="1155CC"/>
            <w:u w:val="single"/>
          </w:rPr>
          <w:t>https://www.facinghistory.org/stolen-lives-indigenous-peoples-canada-and-indian-residential-schools/chapter-5/are-apologies-enough</w:t>
        </w:r>
      </w:hyperlink>
    </w:p>
    <w:p w14:paraId="04A88429" w14:textId="77777777" w:rsidR="002358A2" w:rsidRDefault="002358A2">
      <w:pPr>
        <w:rPr>
          <w:rFonts w:ascii="Calibri" w:eastAsia="Calibri" w:hAnsi="Calibri" w:cs="Calibri"/>
        </w:rPr>
      </w:pPr>
    </w:p>
    <w:sectPr w:rsidR="002358A2" w:rsidSect="00D03E6A">
      <w:footerReference w:type="default" r:id="rId4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99003" w14:textId="77777777" w:rsidR="000F03D2" w:rsidRDefault="000F03D2">
      <w:pPr>
        <w:spacing w:line="240" w:lineRule="auto"/>
      </w:pPr>
      <w:r>
        <w:separator/>
      </w:r>
    </w:p>
  </w:endnote>
  <w:endnote w:type="continuationSeparator" w:id="0">
    <w:p w14:paraId="561D6C87" w14:textId="77777777" w:rsidR="000F03D2" w:rsidRDefault="000F0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8ACA" w14:textId="77777777" w:rsidR="002358A2" w:rsidRDefault="00DA29D4">
    <w:pPr>
      <w:spacing w:after="160" w:line="259" w:lineRule="auto"/>
      <w:jc w:val="right"/>
    </w:pPr>
    <w:r>
      <w:rPr>
        <w:rFonts w:ascii="Calibri" w:eastAsia="Calibri" w:hAnsi="Calibri" w:cs="Calibri"/>
        <w:noProof/>
      </w:rPr>
      <w:drawing>
        <wp:anchor distT="0" distB="0" distL="114300" distR="114300" simplePos="0" relativeHeight="251658240" behindDoc="0" locked="0" layoutInCell="1" allowOverlap="1" wp14:anchorId="232BD09B" wp14:editId="747F2C92">
          <wp:simplePos x="0" y="0"/>
          <wp:positionH relativeFrom="column">
            <wp:posOffset>6229350</wp:posOffset>
          </wp:positionH>
          <wp:positionV relativeFrom="paragraph">
            <wp:posOffset>224155</wp:posOffset>
          </wp:positionV>
          <wp:extent cx="995363" cy="441491"/>
          <wp:effectExtent l="0" t="0" r="0" b="0"/>
          <wp:wrapSquare wrapText="bothSides"/>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95363" cy="44149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4BD4C" w14:textId="77777777" w:rsidR="000F03D2" w:rsidRDefault="000F03D2">
      <w:pPr>
        <w:spacing w:line="240" w:lineRule="auto"/>
      </w:pPr>
      <w:r>
        <w:separator/>
      </w:r>
    </w:p>
  </w:footnote>
  <w:footnote w:type="continuationSeparator" w:id="0">
    <w:p w14:paraId="08EE9C6E" w14:textId="77777777" w:rsidR="000F03D2" w:rsidRDefault="000F03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16A3"/>
    <w:multiLevelType w:val="hybridMultilevel"/>
    <w:tmpl w:val="3532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7BFB"/>
    <w:multiLevelType w:val="multilevel"/>
    <w:tmpl w:val="38AC6E7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FB6CA6"/>
    <w:multiLevelType w:val="multilevel"/>
    <w:tmpl w:val="E44847F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DC578F"/>
    <w:multiLevelType w:val="multilevel"/>
    <w:tmpl w:val="E39EB7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D64F39"/>
    <w:multiLevelType w:val="multilevel"/>
    <w:tmpl w:val="00C02FD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3A454E"/>
    <w:multiLevelType w:val="hybridMultilevel"/>
    <w:tmpl w:val="FA4E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60949"/>
    <w:multiLevelType w:val="multilevel"/>
    <w:tmpl w:val="E39EB7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EF0DBE"/>
    <w:multiLevelType w:val="multilevel"/>
    <w:tmpl w:val="E6FA954C"/>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445B8"/>
    <w:multiLevelType w:val="multilevel"/>
    <w:tmpl w:val="C39A717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4D0FF3"/>
    <w:multiLevelType w:val="multilevel"/>
    <w:tmpl w:val="030C31B8"/>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F16C34"/>
    <w:multiLevelType w:val="multilevel"/>
    <w:tmpl w:val="91749572"/>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A221C8"/>
    <w:multiLevelType w:val="multilevel"/>
    <w:tmpl w:val="60CE218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3451E5"/>
    <w:multiLevelType w:val="multilevel"/>
    <w:tmpl w:val="02BE7EB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A07D3A"/>
    <w:multiLevelType w:val="multilevel"/>
    <w:tmpl w:val="E39EB7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6B3A72"/>
    <w:multiLevelType w:val="hybridMultilevel"/>
    <w:tmpl w:val="F134F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561C2"/>
    <w:multiLevelType w:val="multilevel"/>
    <w:tmpl w:val="E39EB7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317376"/>
    <w:multiLevelType w:val="hybridMultilevel"/>
    <w:tmpl w:val="96DA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F5A20"/>
    <w:multiLevelType w:val="hybridMultilevel"/>
    <w:tmpl w:val="8ADA5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E3828"/>
    <w:multiLevelType w:val="multilevel"/>
    <w:tmpl w:val="3DF43EF8"/>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B05FD3"/>
    <w:multiLevelType w:val="multilevel"/>
    <w:tmpl w:val="D9C860B8"/>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8A745C"/>
    <w:multiLevelType w:val="multilevel"/>
    <w:tmpl w:val="6F883368"/>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704C9C"/>
    <w:multiLevelType w:val="hybridMultilevel"/>
    <w:tmpl w:val="9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F0A21"/>
    <w:multiLevelType w:val="multilevel"/>
    <w:tmpl w:val="933A94D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473745"/>
    <w:multiLevelType w:val="hybridMultilevel"/>
    <w:tmpl w:val="FB601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77349"/>
    <w:multiLevelType w:val="hybridMultilevel"/>
    <w:tmpl w:val="F0A4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C0346"/>
    <w:multiLevelType w:val="multilevel"/>
    <w:tmpl w:val="AAF2B56C"/>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653864"/>
    <w:multiLevelType w:val="multilevel"/>
    <w:tmpl w:val="28D015B8"/>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CA3586"/>
    <w:multiLevelType w:val="multilevel"/>
    <w:tmpl w:val="0414B6D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355A32"/>
    <w:multiLevelType w:val="multilevel"/>
    <w:tmpl w:val="E0EC767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682CCB"/>
    <w:multiLevelType w:val="multilevel"/>
    <w:tmpl w:val="5172F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7816F9"/>
    <w:multiLevelType w:val="hybridMultilevel"/>
    <w:tmpl w:val="EA988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E05D9"/>
    <w:multiLevelType w:val="multilevel"/>
    <w:tmpl w:val="E7F66B64"/>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1"/>
  </w:num>
  <w:num w:numId="3">
    <w:abstractNumId w:val="11"/>
  </w:num>
  <w:num w:numId="4">
    <w:abstractNumId w:val="9"/>
  </w:num>
  <w:num w:numId="5">
    <w:abstractNumId w:val="27"/>
  </w:num>
  <w:num w:numId="6">
    <w:abstractNumId w:val="29"/>
  </w:num>
  <w:num w:numId="7">
    <w:abstractNumId w:val="8"/>
  </w:num>
  <w:num w:numId="8">
    <w:abstractNumId w:val="7"/>
  </w:num>
  <w:num w:numId="9">
    <w:abstractNumId w:val="18"/>
  </w:num>
  <w:num w:numId="10">
    <w:abstractNumId w:val="31"/>
  </w:num>
  <w:num w:numId="11">
    <w:abstractNumId w:val="19"/>
  </w:num>
  <w:num w:numId="12">
    <w:abstractNumId w:val="20"/>
  </w:num>
  <w:num w:numId="13">
    <w:abstractNumId w:val="4"/>
  </w:num>
  <w:num w:numId="14">
    <w:abstractNumId w:val="12"/>
  </w:num>
  <w:num w:numId="15">
    <w:abstractNumId w:val="28"/>
  </w:num>
  <w:num w:numId="16">
    <w:abstractNumId w:val="10"/>
  </w:num>
  <w:num w:numId="17">
    <w:abstractNumId w:val="25"/>
  </w:num>
  <w:num w:numId="18">
    <w:abstractNumId w:val="2"/>
  </w:num>
  <w:num w:numId="19">
    <w:abstractNumId w:val="26"/>
  </w:num>
  <w:num w:numId="20">
    <w:abstractNumId w:val="13"/>
  </w:num>
  <w:num w:numId="21">
    <w:abstractNumId w:val="15"/>
  </w:num>
  <w:num w:numId="22">
    <w:abstractNumId w:val="6"/>
  </w:num>
  <w:num w:numId="23">
    <w:abstractNumId w:val="3"/>
  </w:num>
  <w:num w:numId="24">
    <w:abstractNumId w:val="24"/>
  </w:num>
  <w:num w:numId="25">
    <w:abstractNumId w:val="16"/>
  </w:num>
  <w:num w:numId="26">
    <w:abstractNumId w:val="0"/>
  </w:num>
  <w:num w:numId="27">
    <w:abstractNumId w:val="21"/>
  </w:num>
  <w:num w:numId="28">
    <w:abstractNumId w:val="14"/>
  </w:num>
  <w:num w:numId="29">
    <w:abstractNumId w:val="17"/>
  </w:num>
  <w:num w:numId="30">
    <w:abstractNumId w:val="30"/>
  </w:num>
  <w:num w:numId="31">
    <w:abstractNumId w:val="23"/>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A2"/>
    <w:rsid w:val="000F03D2"/>
    <w:rsid w:val="002358A2"/>
    <w:rsid w:val="00573825"/>
    <w:rsid w:val="005B5526"/>
    <w:rsid w:val="005E2B97"/>
    <w:rsid w:val="00824CEB"/>
    <w:rsid w:val="00966847"/>
    <w:rsid w:val="00AE4DBD"/>
    <w:rsid w:val="00B675EC"/>
    <w:rsid w:val="00BC3309"/>
    <w:rsid w:val="00BD6050"/>
    <w:rsid w:val="00D03E6A"/>
    <w:rsid w:val="00D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1663"/>
  <w15:docId w15:val="{2C54E2DF-F9F5-46A3-B66C-187E4E6C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E2B97"/>
    <w:pPr>
      <w:ind w:left="720"/>
      <w:contextualSpacing/>
    </w:pPr>
  </w:style>
  <w:style w:type="paragraph" w:styleId="Header">
    <w:name w:val="header"/>
    <w:basedOn w:val="Normal"/>
    <w:link w:val="HeaderChar"/>
    <w:uiPriority w:val="99"/>
    <w:unhideWhenUsed/>
    <w:rsid w:val="00AE4DBD"/>
    <w:pPr>
      <w:tabs>
        <w:tab w:val="center" w:pos="4680"/>
        <w:tab w:val="right" w:pos="9360"/>
      </w:tabs>
      <w:spacing w:line="240" w:lineRule="auto"/>
    </w:pPr>
  </w:style>
  <w:style w:type="character" w:customStyle="1" w:styleId="HeaderChar">
    <w:name w:val="Header Char"/>
    <w:basedOn w:val="DefaultParagraphFont"/>
    <w:link w:val="Header"/>
    <w:uiPriority w:val="99"/>
    <w:rsid w:val="00AE4DBD"/>
  </w:style>
  <w:style w:type="paragraph" w:styleId="Footer">
    <w:name w:val="footer"/>
    <w:basedOn w:val="Normal"/>
    <w:link w:val="FooterChar"/>
    <w:uiPriority w:val="99"/>
    <w:unhideWhenUsed/>
    <w:rsid w:val="00AE4DBD"/>
    <w:pPr>
      <w:tabs>
        <w:tab w:val="center" w:pos="4680"/>
        <w:tab w:val="right" w:pos="9360"/>
      </w:tabs>
      <w:spacing w:line="240" w:lineRule="auto"/>
    </w:pPr>
  </w:style>
  <w:style w:type="character" w:customStyle="1" w:styleId="FooterChar">
    <w:name w:val="Footer Char"/>
    <w:basedOn w:val="DefaultParagraphFont"/>
    <w:link w:val="Footer"/>
    <w:uiPriority w:val="99"/>
    <w:rsid w:val="00AE4DBD"/>
  </w:style>
  <w:style w:type="table" w:styleId="TableGrid">
    <w:name w:val="Table Grid"/>
    <w:basedOn w:val="TableNormal"/>
    <w:uiPriority w:val="39"/>
    <w:rsid w:val="005738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bc.ca/news/canada/british-columbia/b-c-apologizes-for-komagata-maru-incident-1.747490" TargetMode="External"/><Relationship Id="rId13" Type="http://schemas.openxmlformats.org/officeDocument/2006/relationships/hyperlink" Target="https://www.cbc.ca/news/canada/british-columbia/harper-apologizes-in-b-c-for-1914-komagata-maru-incident-1.747120" TargetMode="External"/><Relationship Id="rId18" Type="http://schemas.openxmlformats.org/officeDocument/2006/relationships/hyperlink" Target="https://pm.gc.ca/en/news/speeches/2016/05/18/komagata-maru-apology-house-commons" TargetMode="External"/><Relationship Id="rId26" Type="http://schemas.openxmlformats.org/officeDocument/2006/relationships/hyperlink" Target="https://www.cbc.ca/news/canada/british-columbia/what-s-the-point-of-yet-another-apology-for-a-historical-wrong-1.5659597" TargetMode="External"/><Relationship Id="rId39" Type="http://schemas.openxmlformats.org/officeDocument/2006/relationships/hyperlink" Target="https://www.facinghistory.org/stolen-lives-indigenous-peoples-canada-and-indian-residential-schools/chapter-5/are-apologies-enough" TargetMode="External"/><Relationship Id="rId3" Type="http://schemas.openxmlformats.org/officeDocument/2006/relationships/styles" Target="styles.xml"/><Relationship Id="rId21" Type="http://schemas.openxmlformats.org/officeDocument/2006/relationships/hyperlink" Target="https://thestarphoenix.com/news/local-news/a-timeline-of-official-apologies-from-the-federal-government" TargetMode="External"/><Relationship Id="rId34" Type="http://schemas.openxmlformats.org/officeDocument/2006/relationships/hyperlink" Target="https://www.theglobeandmail.com/news/british-columbia/bc-regiment-that-once-forced-out-the-komagata-maru-is-now-commanded-by-a-sikh/article1883228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tvnews.ca/sikhs-unhappy-with-pm-s-komagata-maru-apology-1.313218" TargetMode="External"/><Relationship Id="rId17" Type="http://schemas.openxmlformats.org/officeDocument/2006/relationships/hyperlink" Target="https://www.pri.org/stories/2016-05-20/what-trudeaus-komagata-maru-apology-means-descendant-one-ships-passengers" TargetMode="External"/><Relationship Id="rId25" Type="http://schemas.openxmlformats.org/officeDocument/2006/relationships/hyperlink" Target="https://www.theglobeandmail.com/news/british-columbia/descendants-of-komagata-maru-passengers-pleased-by-apology/article30057004" TargetMode="External"/><Relationship Id="rId33" Type="http://schemas.openxmlformats.org/officeDocument/2006/relationships/hyperlink" Target="https://humanrights.ca/story/the-story-of-the-komagata-maru" TargetMode="External"/><Relationship Id="rId38" Type="http://schemas.openxmlformats.org/officeDocument/2006/relationships/hyperlink" Target="https://academic.oup.com/ijtj/article/13/2/206/5435727" TargetMode="External"/><Relationship Id="rId2" Type="http://schemas.openxmlformats.org/officeDocument/2006/relationships/numbering" Target="numbering.xml"/><Relationship Id="rId16" Type="http://schemas.openxmlformats.org/officeDocument/2006/relationships/hyperlink" Target="https://www.cbc.ca/news/politics/komagata-maru-live-apology-1.3587827" TargetMode="External"/><Relationship Id="rId20" Type="http://schemas.openxmlformats.org/officeDocument/2006/relationships/hyperlink" Target="http://komagatamarujourney.ca/" TargetMode="External"/><Relationship Id="rId29" Type="http://schemas.openxmlformats.org/officeDocument/2006/relationships/hyperlink" Target="https://learning.royalbcmuseum.bc.ca/wp-content/uploads/2016/06/Secondary-School-lesson-pla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m.gc.ca/en/news/speeches/2016/05/18/komagata-maru-apology-house-commons" TargetMode="External"/><Relationship Id="rId24" Type="http://schemas.openxmlformats.org/officeDocument/2006/relationships/hyperlink" Target="https://www.huffingtonpost.ca/naveen-girn/komagata-maru-apology_b_10006896.html" TargetMode="External"/><Relationship Id="rId32" Type="http://schemas.openxmlformats.org/officeDocument/2006/relationships/hyperlink" Target="https://www.britannica.com/topic/historical-injustice" TargetMode="External"/><Relationship Id="rId37" Type="http://schemas.openxmlformats.org/officeDocument/2006/relationships/hyperlink" Target="https://web.stanford.edu/~omidf/KarinaSchumann/KarinaSchumann_Home/Publications_files/Blatz.Schumann.Ross.PoliticalPsychology.2009.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omagatamarujourney.ca/node/4830" TargetMode="External"/><Relationship Id="rId23" Type="http://schemas.openxmlformats.org/officeDocument/2006/relationships/hyperlink" Target="https://www.macleans.ca/news/canada/watch-justin-trudeau-apologizes-for-1914-komagata-maru-incident/" TargetMode="External"/><Relationship Id="rId28" Type="http://schemas.openxmlformats.org/officeDocument/2006/relationships/hyperlink" Target="http://komagatamarujourney.ca/sites/default/files/Lesson%20Plan%201%20-%20Final.pdf" TargetMode="External"/><Relationship Id="rId36" Type="http://schemas.openxmlformats.org/officeDocument/2006/relationships/hyperlink" Target="https://greatergood.berkeley.edu/article/item/the_three_parts_of_an_effective_apology" TargetMode="External"/><Relationship Id="rId10" Type="http://schemas.openxmlformats.org/officeDocument/2006/relationships/hyperlink" Target="https://www.thestar.com/news/canada/2008/05/23/bc_legislators_apologize_for_komagata_maru_incident.html" TargetMode="External"/><Relationship Id="rId19" Type="http://schemas.openxmlformats.org/officeDocument/2006/relationships/hyperlink" Target="https://www.ctvnews.ca/canada/komagata-maru-why-the-apology-matters-more-than-a-century-later-1.2907423" TargetMode="External"/><Relationship Id="rId31" Type="http://schemas.openxmlformats.org/officeDocument/2006/relationships/hyperlink" Target="http://www.whatiflearning.com/example/righting-historical-wrongs/" TargetMode="External"/><Relationship Id="rId4" Type="http://schemas.openxmlformats.org/officeDocument/2006/relationships/settings" Target="settings.xml"/><Relationship Id="rId9" Type="http://schemas.openxmlformats.org/officeDocument/2006/relationships/hyperlink" Target="https://www.leg.bc.ca/pages/bclass-legacy.aspx" TargetMode="External"/><Relationship Id="rId14" Type="http://schemas.openxmlformats.org/officeDocument/2006/relationships/hyperlink" Target="https://tc2.ca/uploads/backgroundbriefs/BBKomagataMaruResp.pdf" TargetMode="External"/><Relationship Id="rId22" Type="http://schemas.openxmlformats.org/officeDocument/2006/relationships/hyperlink" Target="https://www.youtube.com/watch?v=Z7xn8EOcUtU" TargetMode="External"/><Relationship Id="rId27" Type="http://schemas.openxmlformats.org/officeDocument/2006/relationships/hyperlink" Target="https://www.nationalobserver.com/2016/05/18/opinion/milan-singh-and-mo-dhaliwal-why-does-komagata-maru-apology-matter" TargetMode="External"/><Relationship Id="rId30" Type="http://schemas.openxmlformats.org/officeDocument/2006/relationships/hyperlink" Target="https://lawlessons.ca/curriculum/grade-9/komagata-maru-incident" TargetMode="External"/><Relationship Id="rId35" Type="http://schemas.openxmlformats.org/officeDocument/2006/relationships/hyperlink" Target="https://www.ubcpress.ca/asset/29301/1/9780774860673_Excerp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1646-8414-43F0-B6AE-D22C2AC8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Jasleen Sidhu</dc:creator>
  <cp:lastModifiedBy>Jasleen Sidhu</cp:lastModifiedBy>
  <cp:revision>3</cp:revision>
  <cp:lastPrinted>2021-03-15T21:22:00Z</cp:lastPrinted>
  <dcterms:created xsi:type="dcterms:W3CDTF">2021-03-28T23:13:00Z</dcterms:created>
  <dcterms:modified xsi:type="dcterms:W3CDTF">2021-03-29T00:01:00Z</dcterms:modified>
</cp:coreProperties>
</file>